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9C1" w:rsidRDefault="007779C1" w:rsidP="007779C1">
      <w:pPr>
        <w:pStyle w:val="p"/>
        <w:shd w:val="clear" w:color="auto" w:fill="FFFFFF"/>
        <w:spacing w:before="0" w:beforeAutospacing="0" w:after="0" w:afterAutospacing="0"/>
        <w:jc w:val="center"/>
        <w:rPr>
          <w:rFonts w:ascii="微软雅黑" w:eastAsia="微软雅黑" w:hAnsi="微软雅黑"/>
          <w:color w:val="333333"/>
        </w:rPr>
      </w:pPr>
      <w:r>
        <w:rPr>
          <w:rFonts w:ascii="方正小标宋_GBK" w:eastAsia="方正小标宋_GBK" w:hAnsi="微软雅黑" w:hint="eastAsia"/>
          <w:color w:val="333333"/>
          <w:sz w:val="36"/>
          <w:szCs w:val="36"/>
          <w:shd w:val="clear" w:color="auto" w:fill="FFFFFF"/>
        </w:rPr>
        <w:t>第十四届全国大学生广告艺术大赛安徽赛区比赛</w:t>
      </w:r>
    </w:p>
    <w:p w:rsidR="007779C1" w:rsidRDefault="007779C1" w:rsidP="007779C1">
      <w:pPr>
        <w:pStyle w:val="p"/>
        <w:shd w:val="clear" w:color="auto" w:fill="FFFFFF"/>
        <w:spacing w:before="0" w:beforeAutospacing="0" w:after="0" w:afterAutospacing="0"/>
        <w:jc w:val="center"/>
        <w:rPr>
          <w:rFonts w:ascii="微软雅黑" w:eastAsia="微软雅黑" w:hAnsi="微软雅黑" w:hint="eastAsia"/>
          <w:color w:val="333333"/>
        </w:rPr>
      </w:pPr>
      <w:r>
        <w:rPr>
          <w:rFonts w:ascii="方正小标宋_GBK" w:eastAsia="方正小标宋_GBK" w:hAnsi="微软雅黑" w:hint="eastAsia"/>
          <w:color w:val="333333"/>
          <w:sz w:val="36"/>
          <w:szCs w:val="36"/>
          <w:shd w:val="clear" w:color="auto" w:fill="FFFFFF"/>
        </w:rPr>
        <w:t>赛项规程</w:t>
      </w:r>
    </w:p>
    <w:p w:rsidR="007779C1" w:rsidRDefault="007779C1" w:rsidP="007779C1">
      <w:pPr>
        <w:pStyle w:val="p"/>
        <w:shd w:val="clear" w:color="auto" w:fill="FFFFFF"/>
        <w:spacing w:before="0" w:beforeAutospacing="0" w:after="0" w:afterAutospacing="0" w:line="560" w:lineRule="atLeast"/>
        <w:ind w:firstLine="562"/>
        <w:jc w:val="both"/>
        <w:rPr>
          <w:rFonts w:ascii="微软雅黑" w:eastAsia="微软雅黑" w:hAnsi="微软雅黑" w:hint="eastAsia"/>
          <w:color w:val="333333"/>
        </w:rPr>
      </w:pPr>
      <w:r>
        <w:rPr>
          <w:rFonts w:ascii="Calibri" w:eastAsia="微软雅黑" w:hAnsi="Calibri" w:cs="Calibri"/>
          <w:color w:val="333333"/>
          <w:sz w:val="21"/>
          <w:szCs w:val="21"/>
          <w:shd w:val="clear" w:color="auto" w:fill="FFFFFF"/>
        </w:rPr>
        <w:t> </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一、赛项名称</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赛项名称：第十四届全国大学生广告艺术大赛安徽赛区比赛</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英语翻译：</w:t>
      </w:r>
      <w:r>
        <w:rPr>
          <w:rFonts w:ascii="仿宋" w:eastAsia="仿宋" w:hAnsi="仿宋" w:hint="eastAsia"/>
          <w:color w:val="333333"/>
          <w:sz w:val="28"/>
          <w:szCs w:val="28"/>
          <w:shd w:val="clear" w:color="auto" w:fill="FFFFFF"/>
        </w:rPr>
        <w:t>The 14</w:t>
      </w:r>
      <w:r>
        <w:rPr>
          <w:rFonts w:ascii="Calibri" w:eastAsia="仿宋" w:hAnsi="Calibri" w:cs="Calibri"/>
          <w:color w:val="333333"/>
          <w:sz w:val="28"/>
          <w:szCs w:val="28"/>
          <w:shd w:val="clear" w:color="auto" w:fill="FFFFFF"/>
        </w:rPr>
        <w:t> </w:t>
      </w:r>
      <w:r>
        <w:rPr>
          <w:rFonts w:ascii="仿宋" w:eastAsia="仿宋" w:hAnsi="仿宋" w:hint="eastAsia"/>
          <w:color w:val="333333"/>
          <w:sz w:val="28"/>
          <w:szCs w:val="28"/>
          <w:shd w:val="clear" w:color="auto" w:fill="FFFFFF"/>
        </w:rPr>
        <w:t>national college students advertising art competition Anhui competition</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赛项组别：高校组</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 w:eastAsia="仿宋" w:hAnsi="仿宋" w:hint="eastAsia"/>
          <w:b/>
          <w:bCs/>
          <w:color w:val="333333"/>
          <w:sz w:val="28"/>
          <w:szCs w:val="28"/>
          <w:shd w:val="clear" w:color="auto" w:fill="FFFFFF"/>
        </w:rPr>
        <w:t>二、</w:t>
      </w:r>
      <w:r>
        <w:rPr>
          <w:rFonts w:ascii="仿宋_GB2312" w:eastAsia="仿宋_GB2312" w:hAnsi="微软雅黑" w:hint="eastAsia"/>
          <w:b/>
          <w:bCs/>
          <w:color w:val="333333"/>
          <w:sz w:val="28"/>
          <w:szCs w:val="28"/>
          <w:shd w:val="clear" w:color="auto" w:fill="FFFFFF"/>
        </w:rPr>
        <w:t>竞赛组织机构</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（一）组织委员会</w:t>
      </w:r>
    </w:p>
    <w:p w:rsidR="007779C1" w:rsidRDefault="007779C1" w:rsidP="007779C1">
      <w:pPr>
        <w:pStyle w:val="p"/>
        <w:shd w:val="clear" w:color="auto" w:fill="FFFFFF"/>
        <w:spacing w:before="0" w:beforeAutospacing="0" w:after="0" w:afterAutospacing="0" w:line="600" w:lineRule="atLeast"/>
        <w:ind w:firstLine="56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主任委员：</w:t>
      </w:r>
      <w:r>
        <w:rPr>
          <w:rFonts w:ascii="Calibri" w:eastAsia="仿宋" w:hAnsi="Calibri" w:cs="Calibri"/>
          <w:color w:val="333333"/>
          <w:sz w:val="28"/>
          <w:szCs w:val="28"/>
          <w:shd w:val="clear" w:color="auto" w:fill="FFFFFF"/>
        </w:rPr>
        <w:t>     </w:t>
      </w:r>
    </w:p>
    <w:p w:rsidR="007779C1" w:rsidRDefault="007779C1" w:rsidP="007779C1">
      <w:pPr>
        <w:pStyle w:val="p"/>
        <w:shd w:val="clear" w:color="auto" w:fill="FFFFFF"/>
        <w:spacing w:before="0" w:beforeAutospacing="0" w:after="0" w:afterAutospacing="0" w:line="600" w:lineRule="atLeast"/>
        <w:ind w:firstLine="84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储常连</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安徽省教育厅副厅</w:t>
      </w:r>
      <w:r>
        <w:rPr>
          <w:rFonts w:ascii="仿宋" w:eastAsia="仿宋" w:hAnsi="仿宋" w:hint="eastAsia"/>
          <w:color w:val="333333"/>
          <w:sz w:val="28"/>
          <w:szCs w:val="28"/>
          <w:shd w:val="clear" w:color="auto" w:fill="FFFFFF"/>
        </w:rPr>
        <w:t>长</w:t>
      </w:r>
    </w:p>
    <w:p w:rsidR="007779C1" w:rsidRDefault="007779C1" w:rsidP="007779C1">
      <w:pPr>
        <w:pStyle w:val="p"/>
        <w:shd w:val="clear" w:color="auto" w:fill="FFFFFF"/>
        <w:spacing w:before="0" w:beforeAutospacing="0" w:after="0" w:afterAutospacing="0" w:line="600" w:lineRule="atLeast"/>
        <w:ind w:firstLine="56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副主任委员：</w:t>
      </w:r>
    </w:p>
    <w:p w:rsidR="007779C1" w:rsidRDefault="007779C1" w:rsidP="007779C1">
      <w:pPr>
        <w:pStyle w:val="p"/>
        <w:shd w:val="clear" w:color="auto" w:fill="FFFFFF"/>
        <w:spacing w:before="0" w:beforeAutospacing="0" w:after="0" w:afterAutospacing="0" w:line="600" w:lineRule="atLeast"/>
        <w:rPr>
          <w:rFonts w:ascii="微软雅黑" w:eastAsia="微软雅黑" w:hAnsi="微软雅黑" w:hint="eastAsia"/>
          <w:color w:val="333333"/>
        </w:rPr>
      </w:pP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_GB2312" w:eastAsia="仿宋_GB2312" w:hAnsi="微软雅黑" w:hint="eastAsia"/>
          <w:color w:val="333333"/>
          <w:sz w:val="28"/>
          <w:szCs w:val="28"/>
          <w:shd w:val="clear" w:color="auto" w:fill="FFFFFF"/>
        </w:rPr>
        <w:t>闵义山</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安徽省市场监督管理局一级巡视员</w:t>
      </w:r>
    </w:p>
    <w:p w:rsidR="007779C1" w:rsidRDefault="007779C1" w:rsidP="007779C1">
      <w:pPr>
        <w:pStyle w:val="p"/>
        <w:shd w:val="clear" w:color="auto" w:fill="FFFFFF"/>
        <w:spacing w:before="0" w:beforeAutospacing="0" w:after="0" w:afterAutospacing="0" w:line="600" w:lineRule="atLeast"/>
        <w:rPr>
          <w:rFonts w:ascii="微软雅黑" w:eastAsia="微软雅黑" w:hAnsi="微软雅黑" w:hint="eastAsia"/>
          <w:color w:val="333333"/>
        </w:rPr>
      </w:pP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_GB2312" w:eastAsia="仿宋_GB2312" w:hAnsi="微软雅黑" w:hint="eastAsia"/>
          <w:color w:val="333333"/>
          <w:sz w:val="28"/>
          <w:szCs w:val="28"/>
          <w:shd w:val="clear" w:color="auto" w:fill="FFFFFF"/>
        </w:rPr>
        <w:t>张尔桂</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安徽省教育厅高教处处长</w:t>
      </w:r>
    </w:p>
    <w:p w:rsidR="007779C1" w:rsidRDefault="007779C1" w:rsidP="007779C1">
      <w:pPr>
        <w:pStyle w:val="p"/>
        <w:shd w:val="clear" w:color="auto" w:fill="FFFFFF"/>
        <w:spacing w:before="0" w:beforeAutospacing="0" w:after="0" w:afterAutospacing="0" w:line="600" w:lineRule="atLeast"/>
        <w:rPr>
          <w:rFonts w:ascii="微软雅黑" w:eastAsia="微软雅黑" w:hAnsi="微软雅黑" w:hint="eastAsia"/>
          <w:color w:val="333333"/>
        </w:rPr>
      </w:pP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_GB2312" w:eastAsia="仿宋_GB2312" w:hAnsi="微软雅黑" w:hint="eastAsia"/>
          <w:color w:val="333333"/>
          <w:sz w:val="28"/>
          <w:szCs w:val="28"/>
          <w:shd w:val="clear" w:color="auto" w:fill="FFFFFF"/>
        </w:rPr>
        <w:t>周丛照</w:t>
      </w:r>
      <w:r>
        <w:rPr>
          <w:rFonts w:ascii="Calibri" w:eastAsia="微软雅黑" w:hAnsi="Calibri" w:cs="Calibri"/>
          <w:color w:val="333333"/>
          <w:sz w:val="28"/>
          <w:szCs w:val="28"/>
          <w:shd w:val="clear" w:color="auto" w:fill="FFFFFF"/>
        </w:rPr>
        <w:t> </w:t>
      </w:r>
      <w:r>
        <w:rPr>
          <w:rFonts w:ascii="Calibri" w:eastAsia="微软雅黑"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中国科学技术大学校长助理</w:t>
      </w:r>
    </w:p>
    <w:p w:rsidR="007779C1" w:rsidRDefault="007779C1" w:rsidP="007779C1">
      <w:pPr>
        <w:pStyle w:val="p"/>
        <w:shd w:val="clear" w:color="auto" w:fill="FFFFFF"/>
        <w:spacing w:before="0" w:beforeAutospacing="0" w:after="0" w:afterAutospacing="0" w:line="600" w:lineRule="atLeast"/>
        <w:rPr>
          <w:rFonts w:ascii="微软雅黑" w:eastAsia="微软雅黑" w:hAnsi="微软雅黑" w:hint="eastAsia"/>
          <w:color w:val="333333"/>
        </w:rPr>
      </w:pP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_GB2312" w:eastAsia="仿宋_GB2312" w:hAnsi="微软雅黑" w:hint="eastAsia"/>
          <w:color w:val="333333"/>
          <w:sz w:val="28"/>
          <w:szCs w:val="28"/>
          <w:shd w:val="clear" w:color="auto" w:fill="FFFFFF"/>
        </w:rPr>
        <w:t>薛照明</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安徽大学副校长</w:t>
      </w:r>
    </w:p>
    <w:p w:rsidR="007779C1" w:rsidRDefault="007779C1" w:rsidP="007779C1">
      <w:pPr>
        <w:pStyle w:val="p"/>
        <w:shd w:val="clear" w:color="auto" w:fill="FFFFFF"/>
        <w:spacing w:before="0" w:beforeAutospacing="0" w:after="0" w:afterAutospacing="0" w:line="600" w:lineRule="atLeast"/>
        <w:rPr>
          <w:rFonts w:ascii="微软雅黑" w:eastAsia="微软雅黑" w:hAnsi="微软雅黑" w:hint="eastAsia"/>
          <w:color w:val="333333"/>
        </w:rPr>
      </w:pP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 w:eastAsia="仿宋" w:hAnsi="仿宋" w:hint="eastAsia"/>
          <w:color w:val="333333"/>
          <w:sz w:val="28"/>
          <w:szCs w:val="28"/>
          <w:shd w:val="clear" w:color="auto" w:fill="FFFFFF"/>
        </w:rPr>
        <w:t> </w:t>
      </w:r>
      <w:r>
        <w:rPr>
          <w:rFonts w:ascii="仿宋_GB2312" w:eastAsia="仿宋_GB2312" w:hAnsi="微软雅黑" w:hint="eastAsia"/>
          <w:color w:val="333333"/>
          <w:sz w:val="28"/>
          <w:szCs w:val="28"/>
          <w:shd w:val="clear" w:color="auto" w:fill="FFFFFF"/>
        </w:rPr>
        <w:t>陈翌庆</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合肥工业大学本科生院院长</w:t>
      </w:r>
    </w:p>
    <w:p w:rsidR="007779C1" w:rsidRDefault="007779C1" w:rsidP="007779C1">
      <w:pPr>
        <w:pStyle w:val="p"/>
        <w:shd w:val="clear" w:color="auto" w:fill="FFFFFF"/>
        <w:spacing w:before="0" w:beforeAutospacing="0" w:after="0" w:afterAutospacing="0" w:line="600" w:lineRule="atLeast"/>
        <w:ind w:firstLine="56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委</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员：</w:t>
      </w:r>
    </w:p>
    <w:p w:rsidR="007779C1" w:rsidRDefault="007779C1" w:rsidP="007779C1">
      <w:pPr>
        <w:pStyle w:val="p"/>
        <w:shd w:val="clear" w:color="auto" w:fill="FFFFFF"/>
        <w:spacing w:before="0" w:beforeAutospacing="0" w:after="0" w:afterAutospacing="0" w:line="600" w:lineRule="atLeast"/>
        <w:ind w:firstLine="84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朱永国</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安徽省教育厅高教处副处长</w:t>
      </w:r>
    </w:p>
    <w:p w:rsidR="007779C1" w:rsidRDefault="007779C1" w:rsidP="007779C1">
      <w:pPr>
        <w:pStyle w:val="p"/>
        <w:shd w:val="clear" w:color="auto" w:fill="FFFFFF"/>
        <w:spacing w:before="0" w:beforeAutospacing="0" w:after="0" w:afterAutospacing="0" w:line="600" w:lineRule="atLeast"/>
        <w:ind w:right="-420" w:firstLine="84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李军鹏</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合肥工业大学本科生院副院长兼创新创业教育处处长</w:t>
      </w:r>
    </w:p>
    <w:p w:rsidR="007779C1" w:rsidRDefault="007779C1" w:rsidP="007779C1">
      <w:pPr>
        <w:pStyle w:val="p"/>
        <w:shd w:val="clear" w:color="auto" w:fill="FFFFFF"/>
        <w:spacing w:before="0" w:beforeAutospacing="0" w:after="0" w:afterAutospacing="0" w:line="600" w:lineRule="atLeast"/>
        <w:ind w:firstLine="84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李</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早</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合肥工业大学建筑与艺术学院院长</w:t>
      </w:r>
    </w:p>
    <w:p w:rsidR="007779C1" w:rsidRDefault="007779C1" w:rsidP="007779C1">
      <w:pPr>
        <w:pStyle w:val="p"/>
        <w:shd w:val="clear" w:color="auto" w:fill="FFFFFF"/>
        <w:spacing w:before="0" w:beforeAutospacing="0" w:after="0" w:afterAutospacing="0" w:line="600" w:lineRule="atLeast"/>
        <w:ind w:firstLine="84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lastRenderedPageBreak/>
        <w:t>吴椒军</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合肥工业大学文法学院院长</w:t>
      </w:r>
      <w:r>
        <w:rPr>
          <w:rFonts w:ascii="Calibri" w:eastAsia="仿宋" w:hAnsi="Calibri" w:cs="Calibri"/>
          <w:color w:val="333333"/>
          <w:sz w:val="28"/>
          <w:szCs w:val="28"/>
          <w:shd w:val="clear" w:color="auto" w:fill="FFFFFF"/>
        </w:rPr>
        <w:t>  </w:t>
      </w:r>
    </w:p>
    <w:p w:rsidR="007779C1" w:rsidRDefault="007779C1" w:rsidP="007779C1">
      <w:pPr>
        <w:pStyle w:val="p"/>
        <w:shd w:val="clear" w:color="auto" w:fill="FFFFFF"/>
        <w:spacing w:before="0" w:beforeAutospacing="0" w:after="0" w:afterAutospacing="0" w:line="600" w:lineRule="atLeast"/>
        <w:ind w:firstLine="84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武国剑</w:t>
      </w:r>
      <w:r>
        <w:rPr>
          <w:rFonts w:ascii="Calibri" w:eastAsia="仿宋" w:hAnsi="Calibri" w:cs="Calibri"/>
          <w:color w:val="333333"/>
          <w:sz w:val="28"/>
          <w:szCs w:val="28"/>
          <w:shd w:val="clear" w:color="auto" w:fill="FFFFFF"/>
        </w:rPr>
        <w:t> </w:t>
      </w:r>
      <w:r>
        <w:rPr>
          <w:rFonts w:ascii="Calibri" w:eastAsia="微软雅黑" w:hAnsi="Calibri" w:cs="Calibri"/>
          <w:color w:val="333333"/>
          <w:sz w:val="28"/>
          <w:szCs w:val="28"/>
          <w:shd w:val="clear" w:color="auto" w:fill="FFFFFF"/>
        </w:rPr>
        <w:t>   </w:t>
      </w:r>
      <w:r>
        <w:rPr>
          <w:rFonts w:ascii="Calibri" w:eastAsia="微软雅黑"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合肥工业大学校团委书记</w:t>
      </w:r>
    </w:p>
    <w:p w:rsidR="007779C1" w:rsidRDefault="007779C1" w:rsidP="007779C1">
      <w:pPr>
        <w:pStyle w:val="p"/>
        <w:shd w:val="clear" w:color="auto" w:fill="FFFFFF"/>
        <w:spacing w:before="0" w:beforeAutospacing="0" w:after="0" w:afterAutospacing="0" w:line="600" w:lineRule="atLeast"/>
        <w:ind w:firstLine="84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任雪萍</w:t>
      </w:r>
      <w:r>
        <w:rPr>
          <w:rFonts w:ascii="Calibri" w:eastAsia="仿宋" w:hAnsi="Calibri" w:cs="Calibri"/>
          <w:color w:val="333333"/>
          <w:sz w:val="28"/>
          <w:szCs w:val="28"/>
          <w:shd w:val="clear" w:color="auto" w:fill="FFFFFF"/>
        </w:rPr>
        <w:t> </w:t>
      </w:r>
      <w:r>
        <w:rPr>
          <w:rFonts w:ascii="Calibri" w:eastAsia="微软雅黑" w:hAnsi="Calibri" w:cs="Calibri"/>
          <w:color w:val="333333"/>
          <w:sz w:val="28"/>
          <w:szCs w:val="28"/>
          <w:shd w:val="clear" w:color="auto" w:fill="FFFFFF"/>
        </w:rPr>
        <w:t>  </w:t>
      </w:r>
      <w:r>
        <w:rPr>
          <w:rFonts w:ascii="Calibri" w:eastAsia="微软雅黑" w:hAnsi="Calibri" w:cs="Calibri"/>
          <w:color w:val="333333"/>
          <w:sz w:val="28"/>
          <w:szCs w:val="28"/>
          <w:shd w:val="clear" w:color="auto" w:fill="FFFFFF"/>
        </w:rPr>
        <w:t> </w:t>
      </w:r>
      <w:r>
        <w:rPr>
          <w:rFonts w:ascii="Calibri" w:eastAsia="微软雅黑"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合肥工业大学文法学院副院长</w:t>
      </w:r>
    </w:p>
    <w:p w:rsidR="007779C1" w:rsidRDefault="007779C1" w:rsidP="007779C1">
      <w:pPr>
        <w:pStyle w:val="p"/>
        <w:shd w:val="clear" w:color="auto" w:fill="FFFFFF"/>
        <w:spacing w:before="0" w:beforeAutospacing="0" w:after="0" w:afterAutospacing="0" w:line="600" w:lineRule="atLeast"/>
        <w:ind w:firstLine="562"/>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（二）专家委员会</w:t>
      </w:r>
    </w:p>
    <w:p w:rsidR="007779C1" w:rsidRDefault="007779C1" w:rsidP="007779C1">
      <w:pPr>
        <w:pStyle w:val="p"/>
        <w:shd w:val="clear" w:color="auto" w:fill="FFFFFF"/>
        <w:spacing w:before="0" w:beforeAutospacing="0" w:after="0" w:afterAutospacing="0" w:line="600" w:lineRule="atLeast"/>
        <w:ind w:firstLine="56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主任委员：</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倪</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宁</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中国人民大学新闻传播学院教授</w:t>
      </w:r>
    </w:p>
    <w:p w:rsidR="007779C1" w:rsidRDefault="007779C1" w:rsidP="007779C1">
      <w:pPr>
        <w:pStyle w:val="p"/>
        <w:shd w:val="clear" w:color="auto" w:fill="FFFFFF"/>
        <w:spacing w:before="0" w:beforeAutospacing="0" w:after="0" w:afterAutospacing="0" w:line="600" w:lineRule="atLeast"/>
        <w:ind w:firstLine="56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副主任委员：</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杨立川</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西北大学新闻传播学院教授、博导</w:t>
      </w:r>
    </w:p>
    <w:p w:rsidR="007779C1" w:rsidRDefault="007779C1" w:rsidP="007779C1">
      <w:pPr>
        <w:pStyle w:val="p"/>
        <w:shd w:val="clear" w:color="auto" w:fill="FFFFFF"/>
        <w:spacing w:before="0" w:beforeAutospacing="0" w:after="0" w:afterAutospacing="0" w:line="600" w:lineRule="atLeast"/>
        <w:ind w:firstLine="56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委</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员：</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罗</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萍</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厦门大学新闻与传播学院广告学系主任、教授</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王</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琥</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南京艺术学院设计学院教授、博导</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刘秀伟</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北京印刷学院艺术设计学院设计系主任、教授</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舒咏平</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华中科技大学品牌传播研究中心主任、教授</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罗</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健</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贵州财经大学广告与传播中心主任、教授</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王韶春</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沈阳工业大学文法学院书记、教授</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查道存</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上海剧星传播董事长、卫视广告经营研究会秘书长</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李继平</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安徽俊飞标识设计制作有限公司董事长</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罗</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杰</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合肥报业传媒集团视觉艺术总监</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陈</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刚</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安徽广电集团金鹃广告公司总经理、首席创意官</w:t>
      </w:r>
    </w:p>
    <w:p w:rsidR="007779C1" w:rsidRDefault="007779C1" w:rsidP="007779C1">
      <w:pPr>
        <w:pStyle w:val="p"/>
        <w:shd w:val="clear" w:color="auto" w:fill="FFFFFF"/>
        <w:spacing w:before="0" w:beforeAutospacing="0" w:after="0" w:afterAutospacing="0" w:line="600" w:lineRule="atLeast"/>
        <w:ind w:firstLine="562"/>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（三）仲裁委员会</w:t>
      </w:r>
    </w:p>
    <w:p w:rsidR="007779C1" w:rsidRDefault="007779C1" w:rsidP="007779C1">
      <w:pPr>
        <w:pStyle w:val="p"/>
        <w:shd w:val="clear" w:color="auto" w:fill="FFFFFF"/>
        <w:spacing w:before="0" w:beforeAutospacing="0" w:after="0" w:afterAutospacing="0" w:line="600" w:lineRule="atLeast"/>
        <w:ind w:firstLine="84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主任委员：</w:t>
      </w:r>
    </w:p>
    <w:p w:rsidR="007779C1" w:rsidRDefault="007779C1" w:rsidP="007779C1">
      <w:pPr>
        <w:pStyle w:val="p"/>
        <w:shd w:val="clear" w:color="auto" w:fill="FFFFFF"/>
        <w:spacing w:before="0" w:beforeAutospacing="0" w:after="0" w:afterAutospacing="0" w:line="600" w:lineRule="atLeast"/>
        <w:ind w:firstLine="84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 </w:t>
      </w:r>
      <w:r>
        <w:rPr>
          <w:rFonts w:ascii="仿宋_GB2312" w:eastAsia="仿宋_GB2312" w:hAnsi="微软雅黑" w:hint="eastAsia"/>
          <w:color w:val="333333"/>
          <w:sz w:val="28"/>
          <w:szCs w:val="28"/>
          <w:shd w:val="clear" w:color="auto" w:fill="FFFFFF"/>
        </w:rPr>
        <w:t> </w:t>
      </w:r>
      <w:r>
        <w:rPr>
          <w:rFonts w:ascii="仿宋_GB2312" w:eastAsia="仿宋_GB2312" w:hAnsi="微软雅黑" w:hint="eastAsia"/>
          <w:color w:val="333333"/>
          <w:sz w:val="28"/>
          <w:szCs w:val="28"/>
          <w:shd w:val="clear" w:color="auto" w:fill="FFFFFF"/>
        </w:rPr>
        <w:t>王亚林</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安徽金亚太律师事务所管委会主任</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lastRenderedPageBreak/>
        <w:t>委</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员：</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郑召丽</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合肥工业大学</w:t>
      </w:r>
      <w:r>
        <w:rPr>
          <w:rFonts w:ascii="仿宋_GB2312" w:eastAsia="仿宋_GB2312" w:hAnsi="微软雅黑" w:hint="eastAsia"/>
          <w:color w:val="555555"/>
          <w:sz w:val="31"/>
          <w:szCs w:val="31"/>
          <w:shd w:val="clear" w:color="auto" w:fill="FFFFFF"/>
        </w:rPr>
        <w:t>纪委办公室副主任</w:t>
      </w:r>
    </w:p>
    <w:p w:rsidR="007779C1" w:rsidRDefault="007779C1" w:rsidP="007779C1">
      <w:pPr>
        <w:pStyle w:val="p"/>
        <w:shd w:val="clear" w:color="auto" w:fill="FFFFFF"/>
        <w:spacing w:before="0" w:beforeAutospacing="0" w:after="0" w:afterAutospacing="0" w:line="600" w:lineRule="atLeast"/>
        <w:ind w:left="420" w:firstLine="420"/>
        <w:rPr>
          <w:rFonts w:ascii="微软雅黑" w:eastAsia="微软雅黑" w:hAnsi="微软雅黑" w:hint="eastAsia"/>
          <w:color w:val="333333"/>
        </w:rPr>
      </w:pPr>
      <w:r>
        <w:rPr>
          <w:rFonts w:ascii="Calibri" w:eastAsia="仿宋" w:hAnsi="Calibri" w:cs="Calibri"/>
          <w:color w:val="555555"/>
          <w:sz w:val="31"/>
          <w:szCs w:val="31"/>
          <w:shd w:val="clear" w:color="auto" w:fill="FFFFFF"/>
        </w:rPr>
        <w:t>  </w:t>
      </w:r>
      <w:r>
        <w:rPr>
          <w:rFonts w:ascii="仿宋_GB2312" w:eastAsia="仿宋_GB2312" w:hAnsi="微软雅黑" w:hint="eastAsia"/>
          <w:color w:val="333333"/>
          <w:sz w:val="28"/>
          <w:szCs w:val="28"/>
          <w:shd w:val="clear" w:color="auto" w:fill="FFFFFF"/>
        </w:rPr>
        <w:t>张</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翔</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中国传媒大学教授、国家广告研究院副院长</w:t>
      </w:r>
    </w:p>
    <w:p w:rsidR="007779C1" w:rsidRDefault="007779C1" w:rsidP="007779C1">
      <w:pPr>
        <w:pStyle w:val="p"/>
        <w:shd w:val="clear" w:color="auto" w:fill="FFFFFF"/>
        <w:spacing w:before="0" w:beforeAutospacing="0" w:after="0" w:afterAutospacing="0" w:line="600" w:lineRule="atLeast"/>
        <w:ind w:firstLine="562"/>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（四）秘书处</w:t>
      </w:r>
    </w:p>
    <w:p w:rsidR="007779C1" w:rsidRDefault="007779C1" w:rsidP="007779C1">
      <w:pPr>
        <w:pStyle w:val="p"/>
        <w:shd w:val="clear" w:color="auto" w:fill="FFFFFF"/>
        <w:spacing w:before="0" w:beforeAutospacing="0" w:after="0" w:afterAutospacing="0" w:line="600" w:lineRule="atLeast"/>
        <w:ind w:left="420" w:firstLine="84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秘书长：任雪萍（兼）</w:t>
      </w: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合肥工业大学文法学院副院长</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 w:eastAsia="仿宋" w:hAnsi="仿宋" w:hint="eastAsia"/>
          <w:b/>
          <w:bCs/>
          <w:color w:val="333333"/>
          <w:sz w:val="28"/>
          <w:szCs w:val="28"/>
          <w:shd w:val="clear" w:color="auto" w:fill="FFFFFF"/>
        </w:rPr>
        <w:t>三、</w:t>
      </w:r>
      <w:r>
        <w:rPr>
          <w:rFonts w:ascii="仿宋_GB2312" w:eastAsia="仿宋_GB2312" w:hAnsi="微软雅黑" w:hint="eastAsia"/>
          <w:b/>
          <w:bCs/>
          <w:color w:val="333333"/>
          <w:sz w:val="28"/>
          <w:szCs w:val="28"/>
          <w:shd w:val="clear" w:color="auto" w:fill="FFFFFF"/>
        </w:rPr>
        <w:t>竞赛目的</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大赛致力于让学生走出象牙塔，了解广告市场及行业需求，使学生的作品得到实践的检验。从根本上挖掘大学生的潜能，为全面构建扎实的校企对接平台打下坚实基础，为大学生创新、创业、就业奠定基础。同时通过大赛促进广告相关专业教育教学改革，启迪学生创新思维、强化专业实践能力、提高学生专业素养。</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四、竞赛内容</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（一）竞赛内容</w:t>
      </w:r>
      <w:r>
        <w:rPr>
          <w:rFonts w:ascii="Calibri" w:eastAsia="仿宋" w:hAnsi="Calibri" w:cs="Calibri"/>
          <w:color w:val="333333"/>
          <w:sz w:val="28"/>
          <w:szCs w:val="28"/>
          <w:shd w:val="clear" w:color="auto" w:fill="FFFFFF"/>
        </w:rPr>
        <w:t> </w:t>
      </w:r>
    </w:p>
    <w:p w:rsidR="007779C1" w:rsidRDefault="007779C1" w:rsidP="007779C1">
      <w:pPr>
        <w:pStyle w:val="p"/>
        <w:shd w:val="clear" w:color="auto" w:fill="FFFFFF"/>
        <w:spacing w:before="0" w:beforeAutospacing="0" w:after="0" w:afterAutospacing="0" w:line="600" w:lineRule="atLeast"/>
        <w:ind w:firstLine="560"/>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参赛作品必须按照全国大广赛组委会统一指定的命题和规定的企业背景资料（见第十四届全国大学生广告艺术大赛官网和参赛手册</w:t>
      </w:r>
    </w:p>
    <w:p w:rsidR="007779C1" w:rsidRDefault="007779C1" w:rsidP="007779C1">
      <w:pPr>
        <w:pStyle w:val="p"/>
        <w:shd w:val="clear" w:color="auto" w:fill="FFFFFF"/>
        <w:spacing w:before="0" w:beforeAutospacing="0" w:after="0" w:afterAutospacing="0" w:line="600" w:lineRule="atLeast"/>
        <w:rPr>
          <w:rFonts w:ascii="微软雅黑" w:eastAsia="微软雅黑" w:hAnsi="微软雅黑" w:hint="eastAsia"/>
          <w:color w:val="333333"/>
        </w:rPr>
      </w:pPr>
      <w:r>
        <w:rPr>
          <w:rFonts w:ascii="仿宋_GB2312" w:eastAsia="仿宋_GB2312" w:hAnsi="微软雅黑" w:hint="eastAsia"/>
          <w:color w:val="333333"/>
          <w:sz w:val="30"/>
          <w:szCs w:val="30"/>
          <w:shd w:val="clear" w:color="auto" w:fill="FFFFFF"/>
        </w:rPr>
        <w:t>http://www.sun-ada.net/）</w:t>
      </w:r>
      <w:r>
        <w:rPr>
          <w:rFonts w:ascii="仿宋_GB2312" w:eastAsia="仿宋_GB2312" w:hAnsi="微软雅黑" w:hint="eastAsia"/>
          <w:color w:val="333333"/>
          <w:sz w:val="28"/>
          <w:szCs w:val="28"/>
          <w:shd w:val="clear" w:color="auto" w:fill="FFFFFF"/>
        </w:rPr>
        <w:t>进行创作。</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各类参赛作品应以原创性为原则，遵守《中华人民共和国广告法》和其他国家有关法律及政策法规、行业规范等要求。鼓励采用广告新思维、新形式、新媒介进行设计和策划。</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根据全国大学生广告艺术大赛组委会规定设定项目，分为八大类：</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1、平面类；</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lastRenderedPageBreak/>
        <w:t>2、视频类（影视、微电影、短视频）；</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3、动画类；</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4、互动类；</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5、广播类；</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6、策划案类；</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7、文案类（广告语、长文案、创意脚本）；</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8、公益类（根据命题要求创作）。</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每个大类下含有若干小类，具体作品规格和参赛要求等详见大广赛官网：</w:t>
      </w:r>
      <w:hyperlink r:id="rId6" w:history="1">
        <w:r>
          <w:rPr>
            <w:rStyle w:val="16"/>
            <w:rFonts w:ascii="仿宋" w:eastAsia="仿宋" w:hAnsi="仿宋" w:hint="eastAsia"/>
            <w:color w:val="333333"/>
            <w:sz w:val="28"/>
            <w:szCs w:val="28"/>
            <w:u w:val="single"/>
            <w:shd w:val="clear" w:color="auto" w:fill="FFFFFF"/>
          </w:rPr>
          <w:t>http://www.sun-ada.net</w:t>
        </w:r>
      </w:hyperlink>
      <w:r>
        <w:rPr>
          <w:rFonts w:ascii="仿宋_GB2312" w:eastAsia="仿宋_GB2312" w:hAnsi="微软雅黑" w:hint="eastAsia"/>
          <w:color w:val="333333"/>
          <w:sz w:val="28"/>
          <w:szCs w:val="28"/>
          <w:shd w:val="clear" w:color="auto" w:fill="FFFFFF"/>
        </w:rPr>
        <w:t>/</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（二）竞赛方案</w:t>
      </w:r>
    </w:p>
    <w:p w:rsidR="007779C1" w:rsidRDefault="007779C1" w:rsidP="007779C1">
      <w:pPr>
        <w:pStyle w:val="p"/>
        <w:shd w:val="clear" w:color="auto" w:fill="FFFFFF"/>
        <w:spacing w:before="0" w:beforeAutospacing="0" w:after="0" w:afterAutospacing="0" w:line="56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本次竞赛分为院校选拔、省级赛事两级评审。2022年5</w:t>
      </w:r>
      <w:r>
        <w:rPr>
          <w:rFonts w:ascii="仿宋" w:eastAsia="仿宋" w:hAnsi="仿宋" w:hint="eastAsia"/>
          <w:color w:val="333333"/>
        </w:rPr>
        <w:t>月</w:t>
      </w:r>
      <w:r>
        <w:rPr>
          <w:rFonts w:ascii="微软雅黑" w:eastAsia="微软雅黑" w:hAnsi="微软雅黑" w:hint="eastAsia"/>
          <w:color w:val="333333"/>
        </w:rPr>
        <w:t>25</w:t>
      </w:r>
      <w:r>
        <w:rPr>
          <w:rFonts w:ascii="仿宋" w:eastAsia="仿宋" w:hAnsi="仿宋" w:hint="eastAsia"/>
          <w:color w:val="333333"/>
          <w:sz w:val="28"/>
          <w:szCs w:val="28"/>
          <w:shd w:val="clear" w:color="auto" w:fill="FFFFFF"/>
        </w:rPr>
        <w:t>日完成校级赛事作品评审，并与2022年6月15日之前提交安徽分赛区。</w:t>
      </w:r>
    </w:p>
    <w:p w:rsidR="007779C1" w:rsidRDefault="007779C1" w:rsidP="007779C1">
      <w:pPr>
        <w:pStyle w:val="p"/>
        <w:shd w:val="clear" w:color="auto" w:fill="FFFFFF"/>
        <w:spacing w:before="0" w:beforeAutospacing="0" w:after="0" w:afterAutospacing="0" w:line="56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省赛将于2022年6月30日-7月5日前完成评审及作品公示，并确定报送国赛作品名单，参加全国赛评审。</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五、竞赛方式</w:t>
      </w:r>
    </w:p>
    <w:p w:rsidR="007779C1" w:rsidRDefault="007779C1" w:rsidP="007779C1">
      <w:pPr>
        <w:pStyle w:val="p"/>
        <w:shd w:val="clear" w:color="auto" w:fill="FFFFFF"/>
        <w:spacing w:before="0" w:beforeAutospacing="0" w:after="0" w:afterAutospacing="0" w:line="600" w:lineRule="atLeast"/>
        <w:ind w:firstLine="562"/>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（一）</w:t>
      </w:r>
      <w:r>
        <w:rPr>
          <w:rFonts w:ascii="仿宋_GB2312" w:eastAsia="仿宋_GB2312" w:hAnsi="微软雅黑" w:hint="eastAsia"/>
          <w:color w:val="333333"/>
          <w:sz w:val="28"/>
          <w:szCs w:val="28"/>
          <w:shd w:val="clear" w:color="auto" w:fill="FFFFFF"/>
        </w:rPr>
        <w:t>参赛者在大广赛官网作品提交平台自行注册会员，并按提示填写报名表、承诺书和上传作品。</w:t>
      </w:r>
      <w:r>
        <w:rPr>
          <w:rFonts w:ascii="Calibri" w:eastAsia="仿宋" w:hAnsi="Calibri" w:cs="Calibri"/>
          <w:color w:val="333333"/>
          <w:sz w:val="28"/>
          <w:szCs w:val="28"/>
          <w:shd w:val="clear" w:color="auto" w:fill="FFFFFF"/>
        </w:rPr>
        <w:t> </w:t>
      </w:r>
    </w:p>
    <w:p w:rsidR="007779C1" w:rsidRDefault="007779C1" w:rsidP="007779C1">
      <w:pPr>
        <w:pStyle w:val="p"/>
        <w:shd w:val="clear" w:color="auto" w:fill="FFFFFF"/>
        <w:spacing w:before="0" w:beforeAutospacing="0" w:after="0" w:afterAutospacing="0" w:line="600" w:lineRule="atLeast"/>
        <w:ind w:firstLine="562"/>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（二）</w:t>
      </w:r>
      <w:r>
        <w:rPr>
          <w:rFonts w:ascii="仿宋_GB2312" w:eastAsia="仿宋_GB2312" w:hAnsi="微软雅黑" w:hint="eastAsia"/>
          <w:color w:val="333333"/>
          <w:sz w:val="28"/>
          <w:szCs w:val="28"/>
          <w:shd w:val="clear" w:color="auto" w:fill="FFFFFF"/>
        </w:rPr>
        <w:t>一件作品生成一个编号，提交赛区所有作品号与编号要保持一致，作品号与编号不对应的按无效处理。</w:t>
      </w:r>
    </w:p>
    <w:p w:rsidR="007779C1" w:rsidRDefault="007779C1" w:rsidP="007779C1">
      <w:pPr>
        <w:pStyle w:val="p"/>
        <w:shd w:val="clear" w:color="auto" w:fill="FFFFFF"/>
        <w:spacing w:before="0" w:beforeAutospacing="0" w:after="0" w:afterAutospacing="0" w:line="600" w:lineRule="atLeast"/>
        <w:ind w:firstLine="562"/>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（三）</w:t>
      </w:r>
      <w:r>
        <w:rPr>
          <w:rFonts w:ascii="仿宋_GB2312" w:eastAsia="仿宋_GB2312" w:hAnsi="微软雅黑" w:hint="eastAsia"/>
          <w:color w:val="333333"/>
          <w:sz w:val="28"/>
          <w:szCs w:val="28"/>
          <w:shd w:val="clear" w:color="auto" w:fill="FFFFFF"/>
        </w:rPr>
        <w:t>作品展示部分不准出现院校、系、姓名及其他特殊标记。</w:t>
      </w:r>
    </w:p>
    <w:p w:rsidR="007779C1" w:rsidRDefault="007779C1" w:rsidP="007779C1">
      <w:pPr>
        <w:pStyle w:val="p"/>
        <w:shd w:val="clear" w:color="auto" w:fill="FFFFFF"/>
        <w:spacing w:before="0" w:beforeAutospacing="0" w:after="0" w:afterAutospacing="0" w:line="600" w:lineRule="atLeast"/>
        <w:ind w:firstLine="562"/>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lastRenderedPageBreak/>
        <w:t>（四）</w:t>
      </w:r>
      <w:r>
        <w:rPr>
          <w:rFonts w:ascii="仿宋_GB2312" w:eastAsia="仿宋_GB2312" w:hAnsi="微软雅黑" w:hint="eastAsia"/>
          <w:color w:val="333333"/>
          <w:sz w:val="28"/>
          <w:szCs w:val="28"/>
          <w:shd w:val="clear" w:color="auto" w:fill="FFFFFF"/>
        </w:rPr>
        <w:t>策划案提交PDF电子版，大小不超过100</w:t>
      </w:r>
      <w:r>
        <w:rPr>
          <w:rFonts w:ascii="仿宋" w:eastAsia="仿宋" w:hAnsi="仿宋" w:hint="eastAsia"/>
          <w:color w:val="333333"/>
          <w:sz w:val="28"/>
          <w:szCs w:val="28"/>
          <w:shd w:val="clear" w:color="auto" w:fill="FFFFFF"/>
        </w:rPr>
        <w:t>MB。</w:t>
      </w:r>
    </w:p>
    <w:p w:rsidR="007779C1" w:rsidRDefault="007779C1" w:rsidP="007779C1">
      <w:pPr>
        <w:pStyle w:val="p"/>
        <w:shd w:val="clear" w:color="auto" w:fill="FFFFFF"/>
        <w:spacing w:before="0" w:beforeAutospacing="0" w:after="0" w:afterAutospacing="0" w:line="600" w:lineRule="atLeast"/>
        <w:jc w:val="both"/>
        <w:rPr>
          <w:rFonts w:ascii="微软雅黑" w:eastAsia="微软雅黑" w:hAnsi="微软雅黑" w:hint="eastAsia"/>
          <w:color w:val="333333"/>
        </w:rPr>
      </w:pPr>
      <w:r>
        <w:rPr>
          <w:rFonts w:ascii="Calibri" w:eastAsia="仿宋" w:hAnsi="Calibri" w:cs="Calibri"/>
          <w:b/>
          <w:bCs/>
          <w:color w:val="333333"/>
          <w:sz w:val="28"/>
          <w:szCs w:val="28"/>
          <w:shd w:val="clear" w:color="auto" w:fill="FFFFFF"/>
        </w:rPr>
        <w:t>    </w:t>
      </w:r>
      <w:r>
        <w:rPr>
          <w:rFonts w:ascii="仿宋_GB2312" w:eastAsia="仿宋_GB2312" w:hAnsi="微软雅黑" w:hint="eastAsia"/>
          <w:b/>
          <w:bCs/>
          <w:color w:val="333333"/>
          <w:sz w:val="28"/>
          <w:szCs w:val="28"/>
          <w:shd w:val="clear" w:color="auto" w:fill="FFFFFF"/>
        </w:rPr>
        <w:t>六、竞赛流程</w:t>
      </w:r>
    </w:p>
    <w:p w:rsidR="007779C1" w:rsidRDefault="007779C1" w:rsidP="007779C1">
      <w:pPr>
        <w:pStyle w:val="p"/>
        <w:shd w:val="clear" w:color="auto" w:fill="FFFFFF"/>
        <w:spacing w:before="0" w:beforeAutospacing="0" w:after="0" w:afterAutospacing="0" w:line="56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（一）</w:t>
      </w:r>
      <w:r>
        <w:rPr>
          <w:rFonts w:ascii="仿宋" w:eastAsia="仿宋" w:hAnsi="仿宋" w:hint="eastAsia"/>
          <w:color w:val="333333"/>
          <w:sz w:val="28"/>
          <w:szCs w:val="28"/>
          <w:shd w:val="clear" w:color="auto" w:fill="FFFFFF"/>
        </w:rPr>
        <w:t>2022</w:t>
      </w:r>
      <w:r>
        <w:rPr>
          <w:rFonts w:ascii="仿宋_GB2312" w:eastAsia="仿宋_GB2312" w:hAnsi="微软雅黑" w:hint="eastAsia"/>
          <w:color w:val="333333"/>
          <w:sz w:val="28"/>
          <w:szCs w:val="28"/>
          <w:shd w:val="clear" w:color="auto" w:fill="FFFFFF"/>
        </w:rPr>
        <w:t>年3</w:t>
      </w:r>
      <w:r>
        <w:rPr>
          <w:rFonts w:ascii="仿宋" w:eastAsia="仿宋" w:hAnsi="仿宋" w:hint="eastAsia"/>
          <w:color w:val="333333"/>
          <w:sz w:val="28"/>
          <w:szCs w:val="28"/>
          <w:shd w:val="clear" w:color="auto" w:fill="FFFFFF"/>
        </w:rPr>
        <w:t>月-5月，全国官网发布第十四届大赛命题，全国各校动员师生参赛，并做好赛事各项安排及命题解析工作。</w:t>
      </w:r>
    </w:p>
    <w:p w:rsidR="007779C1" w:rsidRDefault="007779C1" w:rsidP="007779C1">
      <w:pPr>
        <w:pStyle w:val="p"/>
        <w:shd w:val="clear" w:color="auto" w:fill="FFFFFF"/>
        <w:spacing w:before="0" w:beforeAutospacing="0" w:after="0" w:afterAutospacing="0" w:line="56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（二）</w:t>
      </w:r>
      <w:r>
        <w:rPr>
          <w:rFonts w:ascii="仿宋" w:eastAsia="仿宋" w:hAnsi="仿宋" w:hint="eastAsia"/>
          <w:color w:val="333333"/>
          <w:sz w:val="28"/>
          <w:szCs w:val="28"/>
          <w:shd w:val="clear" w:color="auto" w:fill="FFFFFF"/>
        </w:rPr>
        <w:t>2022</w:t>
      </w:r>
      <w:r>
        <w:rPr>
          <w:rFonts w:ascii="仿宋_GB2312" w:eastAsia="仿宋_GB2312" w:hAnsi="微软雅黑" w:hint="eastAsia"/>
          <w:color w:val="333333"/>
          <w:sz w:val="28"/>
          <w:szCs w:val="28"/>
          <w:shd w:val="clear" w:color="auto" w:fill="FFFFFF"/>
        </w:rPr>
        <w:t>年5月</w:t>
      </w:r>
      <w:r>
        <w:rPr>
          <w:rFonts w:ascii="仿宋" w:eastAsia="仿宋" w:hAnsi="仿宋" w:hint="eastAsia"/>
          <w:color w:val="333333"/>
          <w:sz w:val="28"/>
          <w:szCs w:val="28"/>
          <w:shd w:val="clear" w:color="auto" w:fill="FFFFFF"/>
        </w:rPr>
        <w:t>20</w:t>
      </w:r>
      <w:r>
        <w:rPr>
          <w:rFonts w:ascii="仿宋_GB2312" w:eastAsia="仿宋_GB2312" w:hAnsi="微软雅黑" w:hint="eastAsia"/>
          <w:color w:val="333333"/>
          <w:sz w:val="28"/>
          <w:szCs w:val="28"/>
          <w:shd w:val="clear" w:color="auto" w:fill="FFFFFF"/>
        </w:rPr>
        <w:t>日，</w:t>
      </w:r>
      <w:r>
        <w:rPr>
          <w:rFonts w:ascii="仿宋" w:eastAsia="仿宋" w:hAnsi="仿宋" w:hint="eastAsia"/>
          <w:color w:val="333333"/>
          <w:sz w:val="28"/>
          <w:szCs w:val="28"/>
          <w:shd w:val="clear" w:color="auto" w:fill="FFFFFF"/>
        </w:rPr>
        <w:t>各参赛高校完成校内选拔赛，遴选作品参加省赛。</w:t>
      </w:r>
    </w:p>
    <w:p w:rsidR="007779C1" w:rsidRDefault="007779C1" w:rsidP="007779C1">
      <w:pPr>
        <w:pStyle w:val="p"/>
        <w:shd w:val="clear" w:color="auto" w:fill="FFFFFF"/>
        <w:spacing w:before="0" w:beforeAutospacing="0" w:after="0" w:afterAutospacing="0" w:line="56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（三）</w:t>
      </w:r>
      <w:r>
        <w:rPr>
          <w:rFonts w:ascii="仿宋" w:eastAsia="仿宋" w:hAnsi="仿宋" w:hint="eastAsia"/>
          <w:color w:val="333333"/>
          <w:sz w:val="28"/>
          <w:szCs w:val="28"/>
          <w:shd w:val="clear" w:color="auto" w:fill="FFFFFF"/>
        </w:rPr>
        <w:t>2022</w:t>
      </w:r>
      <w:r>
        <w:rPr>
          <w:rFonts w:ascii="仿宋_GB2312" w:eastAsia="仿宋_GB2312" w:hAnsi="微软雅黑" w:hint="eastAsia"/>
          <w:color w:val="333333"/>
          <w:sz w:val="28"/>
          <w:szCs w:val="28"/>
          <w:shd w:val="clear" w:color="auto" w:fill="FFFFFF"/>
        </w:rPr>
        <w:t>年6</w:t>
      </w:r>
      <w:r>
        <w:rPr>
          <w:rFonts w:ascii="仿宋" w:eastAsia="仿宋" w:hAnsi="仿宋" w:hint="eastAsia"/>
          <w:color w:val="333333"/>
          <w:sz w:val="28"/>
          <w:szCs w:val="28"/>
          <w:shd w:val="clear" w:color="auto" w:fill="FFFFFF"/>
        </w:rPr>
        <w:t>月15</w:t>
      </w:r>
      <w:r>
        <w:rPr>
          <w:rFonts w:ascii="仿宋_GB2312" w:eastAsia="仿宋_GB2312" w:hAnsi="微软雅黑" w:hint="eastAsia"/>
          <w:color w:val="333333"/>
          <w:sz w:val="28"/>
          <w:szCs w:val="28"/>
          <w:shd w:val="clear" w:color="auto" w:fill="FFFFFF"/>
        </w:rPr>
        <w:t>日</w:t>
      </w:r>
      <w:r>
        <w:rPr>
          <w:rFonts w:hint="eastAsia"/>
          <w:color w:val="333333"/>
          <w:shd w:val="clear" w:color="auto" w:fill="FFFFFF"/>
        </w:rPr>
        <w:t>，</w:t>
      </w:r>
      <w:r>
        <w:rPr>
          <w:rFonts w:ascii="仿宋_GB2312" w:eastAsia="仿宋_GB2312" w:hAnsi="微软雅黑" w:hint="eastAsia"/>
          <w:color w:val="333333"/>
          <w:sz w:val="28"/>
          <w:szCs w:val="28"/>
          <w:shd w:val="clear" w:color="auto" w:fill="FFFFFF"/>
        </w:rPr>
        <w:t>省级赛事作品提交截止。</w:t>
      </w:r>
    </w:p>
    <w:p w:rsidR="007779C1" w:rsidRDefault="007779C1" w:rsidP="007779C1">
      <w:pPr>
        <w:pStyle w:val="p"/>
        <w:shd w:val="clear" w:color="auto" w:fill="FFFFFF"/>
        <w:spacing w:before="0" w:beforeAutospacing="0" w:after="0" w:afterAutospacing="0" w:line="56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（四）</w:t>
      </w:r>
      <w:r>
        <w:rPr>
          <w:rFonts w:ascii="仿宋" w:eastAsia="仿宋" w:hAnsi="仿宋" w:hint="eastAsia"/>
          <w:color w:val="333333"/>
          <w:sz w:val="28"/>
          <w:szCs w:val="28"/>
          <w:shd w:val="clear" w:color="auto" w:fill="FFFFFF"/>
        </w:rPr>
        <w:t>2022</w:t>
      </w:r>
      <w:r>
        <w:rPr>
          <w:rFonts w:ascii="仿宋_GB2312" w:eastAsia="仿宋_GB2312" w:hAnsi="微软雅黑" w:hint="eastAsia"/>
          <w:color w:val="333333"/>
          <w:sz w:val="28"/>
          <w:szCs w:val="28"/>
          <w:shd w:val="clear" w:color="auto" w:fill="FFFFFF"/>
        </w:rPr>
        <w:t>年</w:t>
      </w:r>
      <w:r>
        <w:rPr>
          <w:rFonts w:ascii="仿宋" w:eastAsia="仿宋" w:hAnsi="仿宋" w:hint="eastAsia"/>
          <w:color w:val="333333"/>
          <w:sz w:val="28"/>
          <w:szCs w:val="28"/>
          <w:shd w:val="clear" w:color="auto" w:fill="FFFFFF"/>
        </w:rPr>
        <w:t>7月初，完成省级赛事评审。获一、二、三等奖的作品入选“2022</w:t>
      </w:r>
      <w:r>
        <w:rPr>
          <w:rFonts w:ascii="仿宋_GB2312" w:eastAsia="仿宋_GB2312" w:hAnsi="微软雅黑" w:hint="eastAsia"/>
          <w:color w:val="333333"/>
          <w:sz w:val="28"/>
          <w:szCs w:val="28"/>
          <w:shd w:val="clear" w:color="auto" w:fill="FFFFFF"/>
        </w:rPr>
        <w:t>年第十四届全国大学生广告艺术大赛</w:t>
      </w:r>
      <w:r>
        <w:rPr>
          <w:rFonts w:ascii="仿宋" w:eastAsia="仿宋" w:hAnsi="仿宋" w:hint="eastAsia"/>
          <w:color w:val="333333"/>
          <w:sz w:val="28"/>
          <w:szCs w:val="28"/>
          <w:shd w:val="clear" w:color="auto" w:fill="FFFFFF"/>
        </w:rPr>
        <w:t>”总决赛（国赛）推荐名单。</w:t>
      </w:r>
    </w:p>
    <w:p w:rsidR="007779C1" w:rsidRDefault="007779C1" w:rsidP="007779C1">
      <w:pPr>
        <w:pStyle w:val="p"/>
        <w:shd w:val="clear" w:color="auto" w:fill="FFFFFF"/>
        <w:spacing w:before="0" w:beforeAutospacing="0" w:after="0" w:afterAutospacing="0" w:line="56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（五）</w:t>
      </w:r>
      <w:r>
        <w:rPr>
          <w:rFonts w:ascii="仿宋" w:eastAsia="仿宋" w:hAnsi="仿宋" w:hint="eastAsia"/>
          <w:color w:val="333333"/>
          <w:sz w:val="28"/>
          <w:szCs w:val="28"/>
          <w:shd w:val="clear" w:color="auto" w:fill="FFFFFF"/>
        </w:rPr>
        <w:t>2022</w:t>
      </w:r>
      <w:r>
        <w:rPr>
          <w:rFonts w:ascii="仿宋_GB2312" w:eastAsia="仿宋_GB2312" w:hAnsi="微软雅黑" w:hint="eastAsia"/>
          <w:color w:val="333333"/>
          <w:sz w:val="28"/>
          <w:szCs w:val="28"/>
          <w:shd w:val="clear" w:color="auto" w:fill="FFFFFF"/>
        </w:rPr>
        <w:t>年</w:t>
      </w:r>
      <w:r>
        <w:rPr>
          <w:rFonts w:ascii="仿宋" w:eastAsia="仿宋" w:hAnsi="仿宋" w:hint="eastAsia"/>
          <w:color w:val="333333"/>
          <w:sz w:val="28"/>
          <w:szCs w:val="28"/>
          <w:shd w:val="clear" w:color="auto" w:fill="FFFFFF"/>
        </w:rPr>
        <w:t>9月初，公布安徽赛区获全国评审结果名单。</w:t>
      </w:r>
    </w:p>
    <w:p w:rsidR="007779C1" w:rsidRDefault="007779C1" w:rsidP="007779C1">
      <w:pPr>
        <w:pStyle w:val="p"/>
        <w:shd w:val="clear" w:color="auto" w:fill="FFFFFF"/>
        <w:spacing w:before="0" w:beforeAutospacing="0" w:after="0" w:afterAutospacing="0" w:line="56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（六）</w:t>
      </w:r>
      <w:r>
        <w:rPr>
          <w:rFonts w:ascii="仿宋" w:eastAsia="仿宋" w:hAnsi="仿宋" w:hint="eastAsia"/>
          <w:color w:val="333333"/>
          <w:sz w:val="28"/>
          <w:szCs w:val="28"/>
          <w:shd w:val="clear" w:color="auto" w:fill="FFFFFF"/>
        </w:rPr>
        <w:t>2022年11月底，安徽赛区组委会组织获全国二等奖以上的师生到北京全国政协礼堂参加颁奖典礼（具体安排以国赛组委会相关通知为准）。</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 w:eastAsia="仿宋" w:hAnsi="仿宋" w:hint="eastAsia"/>
          <w:b/>
          <w:bCs/>
          <w:color w:val="333333"/>
          <w:sz w:val="28"/>
          <w:szCs w:val="28"/>
          <w:shd w:val="clear" w:color="auto" w:fill="FFFFFF"/>
        </w:rPr>
        <w:t>七、</w:t>
      </w:r>
      <w:r>
        <w:rPr>
          <w:rFonts w:ascii="仿宋_GB2312" w:eastAsia="仿宋_GB2312" w:hAnsi="微软雅黑" w:hint="eastAsia"/>
          <w:b/>
          <w:bCs/>
          <w:color w:val="333333"/>
          <w:sz w:val="28"/>
          <w:szCs w:val="28"/>
          <w:shd w:val="clear" w:color="auto" w:fill="FFFFFF"/>
        </w:rPr>
        <w:t>竞赛试题</w:t>
      </w:r>
    </w:p>
    <w:p w:rsidR="007779C1" w:rsidRDefault="007779C1" w:rsidP="007779C1">
      <w:pPr>
        <w:pStyle w:val="p"/>
        <w:shd w:val="clear" w:color="auto" w:fill="FFFFFF"/>
        <w:spacing w:before="0" w:beforeAutospacing="0" w:after="0" w:afterAutospacing="0" w:line="56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（一）竞赛主题</w:t>
      </w:r>
    </w:p>
    <w:p w:rsidR="007779C1" w:rsidRDefault="007779C1" w:rsidP="007779C1">
      <w:pPr>
        <w:pStyle w:val="p"/>
        <w:shd w:val="clear" w:color="auto" w:fill="FFFFFF"/>
        <w:spacing w:before="0" w:beforeAutospacing="0" w:after="0" w:afterAutospacing="0" w:line="56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坚持初心，不忘责任。本次大赛是整合各方资源，服务教学改革，真题真做，搭建实践教学的学科竞赛平台。坚持“促进教改，启迪智慧，强化能力，提高素质”的宗旨永远不变。</w:t>
      </w:r>
    </w:p>
    <w:p w:rsidR="007779C1" w:rsidRDefault="007779C1" w:rsidP="007779C1">
      <w:pPr>
        <w:pStyle w:val="p"/>
        <w:shd w:val="clear" w:color="auto" w:fill="FFFFFF"/>
        <w:spacing w:before="0" w:beforeAutospacing="0" w:after="0" w:afterAutospacing="0" w:line="56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坚持“活跃大学生文化生活，激发大学生创意灵感，加大学生的实践能力、创新能力和合作精神的培养，推动大学传播、艺术设计等相关人才培养和实践教学改革”的目的不改。</w:t>
      </w:r>
    </w:p>
    <w:p w:rsidR="007779C1" w:rsidRDefault="007779C1" w:rsidP="007779C1">
      <w:pPr>
        <w:pStyle w:val="p"/>
        <w:shd w:val="clear" w:color="auto" w:fill="FFFFFF"/>
        <w:spacing w:before="0" w:beforeAutospacing="0" w:after="0" w:afterAutospacing="0" w:line="56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lastRenderedPageBreak/>
        <w:t>坚持让广告教育资源得以均衡发挥，密切师生关系，尊师重教，教学相长，创造一个师者乐教、学者乐学的氛围。</w:t>
      </w:r>
    </w:p>
    <w:p w:rsidR="007779C1" w:rsidRDefault="007779C1" w:rsidP="007779C1">
      <w:pPr>
        <w:pStyle w:val="p"/>
        <w:shd w:val="clear" w:color="auto" w:fill="FFFFFF"/>
        <w:spacing w:before="0" w:beforeAutospacing="0" w:after="0" w:afterAutospacing="0" w:line="56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坚持每届设立公益广告，让精神文明在高校发扬光大，增强大学生走向社会的自信心的意义永续。</w:t>
      </w:r>
    </w:p>
    <w:p w:rsidR="007779C1" w:rsidRDefault="007779C1" w:rsidP="007779C1">
      <w:pPr>
        <w:pStyle w:val="p"/>
        <w:shd w:val="clear" w:color="auto" w:fill="FFFFFF"/>
        <w:spacing w:before="0" w:beforeAutospacing="0" w:after="0" w:afterAutospacing="0" w:line="56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（二）作品要求</w:t>
      </w:r>
    </w:p>
    <w:p w:rsidR="007779C1" w:rsidRDefault="007779C1" w:rsidP="007779C1">
      <w:pPr>
        <w:pStyle w:val="p"/>
        <w:shd w:val="clear" w:color="auto" w:fill="FFFFFF"/>
        <w:spacing w:before="0" w:beforeAutospacing="0" w:after="0" w:afterAutospacing="0" w:line="56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所有参赛作品必须为原创作品，内容健康、积极向上，符合国家宪法和相关法律、法规，凡与已发表、获得省级以上奖项的作品相似或近似的作品均不得参赛。无论何时，一经发现、查实有涉及抄袭剽窃、一稿多投等违规行为的参赛作品，组委会将立刻取消该作品的参赛资格，若已获奖，则取消该奖项，并在安徽赛区竞赛官网上公布其作品号、作品名、作者姓名、指导教师姓名及所在院校校名。</w:t>
      </w:r>
      <w:r>
        <w:rPr>
          <w:rFonts w:ascii="Calibri" w:eastAsia="仿宋" w:hAnsi="Calibri" w:cs="Calibri"/>
          <w:color w:val="333333"/>
          <w:sz w:val="28"/>
          <w:szCs w:val="28"/>
          <w:shd w:val="clear" w:color="auto" w:fill="FFFFFF"/>
        </w:rPr>
        <w:t>  </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所有命题请参照参赛手册。请见第十四届全国大广赛官网：</w:t>
      </w:r>
      <w:hyperlink r:id="rId7" w:history="1">
        <w:r>
          <w:rPr>
            <w:rStyle w:val="16"/>
            <w:rFonts w:ascii="仿宋" w:eastAsia="仿宋" w:hAnsi="仿宋" w:hint="eastAsia"/>
            <w:b/>
            <w:bCs/>
            <w:color w:val="333333"/>
            <w:sz w:val="32"/>
            <w:szCs w:val="32"/>
            <w:u w:val="single"/>
            <w:shd w:val="clear" w:color="auto" w:fill="FFFFFF"/>
          </w:rPr>
          <w:t>http://www.sun-ada.net/</w:t>
        </w:r>
      </w:hyperlink>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八、竞赛规则</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（一）报名资格</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省内高等院校在校全日制本科生、高职高专学生、研究生均可报名参加</w:t>
      </w:r>
      <w:r>
        <w:rPr>
          <w:rFonts w:ascii="仿宋" w:eastAsia="仿宋" w:hAnsi="仿宋" w:hint="eastAsia"/>
          <w:color w:val="333333"/>
          <w:sz w:val="28"/>
          <w:szCs w:val="28"/>
          <w:shd w:val="clear" w:color="auto" w:fill="FFFFFF"/>
        </w:rPr>
        <w:t>。</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 w:eastAsia="仿宋" w:hAnsi="仿宋" w:hint="eastAsia"/>
          <w:b/>
          <w:bCs/>
          <w:color w:val="333333"/>
          <w:sz w:val="28"/>
          <w:szCs w:val="28"/>
          <w:shd w:val="clear" w:color="auto" w:fill="FFFFFF"/>
        </w:rPr>
        <w:t>（二）</w:t>
      </w:r>
      <w:r>
        <w:rPr>
          <w:rFonts w:ascii="仿宋_GB2312" w:eastAsia="仿宋_GB2312" w:hAnsi="微软雅黑" w:hint="eastAsia"/>
          <w:b/>
          <w:bCs/>
          <w:color w:val="333333"/>
          <w:sz w:val="28"/>
          <w:szCs w:val="28"/>
          <w:shd w:val="clear" w:color="auto" w:fill="FFFFFF"/>
        </w:rPr>
        <w:t>报名要求</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1.组队要求：</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平面类、文案类不超过2人/组；短视频、互动类、广播类不超过3人/组；其他视频类（影视广告、微电影广告）、动画类、策划案类不超过5人/组。</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lastRenderedPageBreak/>
        <w:t>所有成员在报名表签字一栏中按第一、二、三、四、五作者的顺序填写。</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2.</w:t>
      </w:r>
      <w:r>
        <w:rPr>
          <w:rFonts w:ascii="Calibri" w:eastAsia="仿宋" w:hAnsi="Calibri" w:cs="Calibri"/>
          <w:color w:val="333333"/>
          <w:sz w:val="28"/>
          <w:szCs w:val="28"/>
          <w:shd w:val="clear" w:color="auto" w:fill="FFFFFF"/>
        </w:rPr>
        <w:t> </w:t>
      </w:r>
      <w:r>
        <w:rPr>
          <w:rFonts w:ascii="仿宋" w:eastAsia="仿宋" w:hAnsi="仿宋" w:hint="eastAsia"/>
          <w:color w:val="333333"/>
          <w:sz w:val="28"/>
          <w:szCs w:val="28"/>
          <w:shd w:val="clear" w:color="auto" w:fill="FFFFFF"/>
        </w:rPr>
        <w:t>指导教师要求：为保证竞赛公平公正，竞赛组委会、专家委员会、仲裁委员会、秘书处成员不得作为参赛指导教师。省大赛组委会依据近三年各校报名数量及获奖比例等因素分配各学校报送作品数量（详见附件1）。</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Style w:val="15"/>
          <w:rFonts w:ascii="仿宋" w:eastAsia="仿宋" w:hAnsi="仿宋" w:hint="eastAsia"/>
          <w:b/>
          <w:bCs/>
          <w:color w:val="333333"/>
          <w:sz w:val="28"/>
          <w:szCs w:val="28"/>
          <w:shd w:val="clear" w:color="auto" w:fill="FFFFFF"/>
        </w:rPr>
        <w:t>指导教师人数</w:t>
      </w:r>
      <w:r>
        <w:rPr>
          <w:rFonts w:ascii="仿宋" w:eastAsia="仿宋" w:hAnsi="仿宋" w:hint="eastAsia"/>
          <w:color w:val="333333"/>
          <w:sz w:val="28"/>
          <w:szCs w:val="28"/>
          <w:shd w:val="clear" w:color="auto" w:fill="FFFFFF"/>
        </w:rPr>
        <w:t>：平面类、文案类不得超过1人/组；其他类别不得超过2人/组。</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3.</w:t>
      </w:r>
      <w:r>
        <w:rPr>
          <w:rFonts w:ascii="仿宋_GB2312" w:eastAsia="仿宋_GB2312" w:hAnsi="微软雅黑" w:hint="eastAsia"/>
          <w:color w:val="333333"/>
          <w:sz w:val="28"/>
          <w:szCs w:val="28"/>
          <w:shd w:val="clear" w:color="auto" w:fill="FFFFFF"/>
        </w:rPr>
        <w:t>因受疫情影响，</w:t>
      </w:r>
      <w:r>
        <w:rPr>
          <w:rFonts w:ascii="仿宋" w:eastAsia="仿宋" w:hAnsi="仿宋" w:hint="eastAsia"/>
          <w:color w:val="333333"/>
          <w:sz w:val="28"/>
          <w:szCs w:val="28"/>
          <w:shd w:val="clear" w:color="auto" w:fill="FFFFFF"/>
        </w:rPr>
        <w:t>参赛选手签字的报名表及承诺书、学生证或校园一卡通或身份证拍图，电子版交给学校。所有参赛学校报名时需同时报送所有参赛选手、指导教师等的承诺书签字原件或者扫描件。</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 w:eastAsia="仿宋" w:hAnsi="仿宋" w:hint="eastAsia"/>
          <w:b/>
          <w:bCs/>
          <w:color w:val="333333"/>
          <w:sz w:val="28"/>
          <w:szCs w:val="28"/>
          <w:shd w:val="clear" w:color="auto" w:fill="FFFFFF"/>
        </w:rPr>
        <w:t>（三）</w:t>
      </w:r>
      <w:r>
        <w:rPr>
          <w:rFonts w:ascii="仿宋_GB2312" w:eastAsia="仿宋_GB2312" w:hAnsi="微软雅黑" w:hint="eastAsia"/>
          <w:b/>
          <w:bCs/>
          <w:color w:val="333333"/>
          <w:sz w:val="28"/>
          <w:szCs w:val="28"/>
          <w:shd w:val="clear" w:color="auto" w:fill="FFFFFF"/>
        </w:rPr>
        <w:t>赛前准备：</w:t>
      </w:r>
      <w:r>
        <w:rPr>
          <w:rFonts w:ascii="仿宋" w:eastAsia="仿宋" w:hAnsi="仿宋" w:hint="eastAsia"/>
          <w:color w:val="333333"/>
          <w:sz w:val="28"/>
          <w:szCs w:val="28"/>
          <w:shd w:val="clear" w:color="auto" w:fill="FFFFFF"/>
        </w:rPr>
        <w:t>专家/裁判和秘书处等成员需签署承诺书（见附件2）。</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（四）比赛期间：3</w:t>
      </w:r>
      <w:r>
        <w:rPr>
          <w:rFonts w:ascii="仿宋" w:eastAsia="仿宋" w:hAnsi="仿宋" w:hint="eastAsia"/>
          <w:b/>
          <w:bCs/>
          <w:color w:val="333333"/>
          <w:sz w:val="28"/>
          <w:szCs w:val="28"/>
          <w:shd w:val="clear" w:color="auto" w:fill="FFFFFF"/>
        </w:rPr>
        <w:t>月—5月</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本次大赛采取一次参赛、两次评选的方式进行。即参赛作品经院校初选后，报赛区评选，在赛区获得优秀奖以上的作品，再由赛区统一报送（平面类作品不超过所在地区参赛作品总数的</w:t>
      </w:r>
      <w:r>
        <w:rPr>
          <w:rFonts w:ascii="仿宋" w:eastAsia="仿宋" w:hAnsi="仿宋" w:hint="eastAsia"/>
          <w:color w:val="333333"/>
          <w:sz w:val="28"/>
          <w:szCs w:val="28"/>
          <w:shd w:val="clear" w:color="auto" w:fill="FFFFFF"/>
        </w:rPr>
        <w:t>15%</w:t>
      </w:r>
      <w:r>
        <w:rPr>
          <w:rFonts w:ascii="仿宋_GB2312" w:eastAsia="仿宋_GB2312" w:hAnsi="微软雅黑" w:hint="eastAsia"/>
          <w:color w:val="333333"/>
          <w:sz w:val="28"/>
          <w:szCs w:val="28"/>
          <w:shd w:val="clear" w:color="auto" w:fill="FFFFFF"/>
        </w:rPr>
        <w:t>，其他类别不超过</w:t>
      </w:r>
      <w:r>
        <w:rPr>
          <w:rFonts w:ascii="仿宋" w:eastAsia="仿宋" w:hAnsi="仿宋" w:hint="eastAsia"/>
          <w:color w:val="333333"/>
          <w:sz w:val="28"/>
          <w:szCs w:val="28"/>
          <w:shd w:val="clear" w:color="auto" w:fill="FFFFFF"/>
        </w:rPr>
        <w:t>20%</w:t>
      </w:r>
      <w:r>
        <w:rPr>
          <w:rFonts w:ascii="仿宋_GB2312" w:eastAsia="仿宋_GB2312" w:hAnsi="微软雅黑" w:hint="eastAsia"/>
          <w:color w:val="333333"/>
          <w:sz w:val="28"/>
          <w:szCs w:val="28"/>
          <w:shd w:val="clear" w:color="auto" w:fill="FFFFFF"/>
        </w:rPr>
        <w:t>）参加全国总赛区的评审。赛区不受理个人报送的作品。</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（五）作品提交：</w:t>
      </w:r>
      <w:r>
        <w:rPr>
          <w:rFonts w:ascii="仿宋" w:eastAsia="仿宋" w:hAnsi="仿宋" w:hint="eastAsia"/>
          <w:b/>
          <w:bCs/>
          <w:color w:val="333333"/>
          <w:sz w:val="28"/>
          <w:szCs w:val="28"/>
          <w:shd w:val="clear" w:color="auto" w:fill="FFFFFF"/>
        </w:rPr>
        <w:t>6月</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每件参赛作品提交电子版，各学校需将本校作品统一收录</w:t>
      </w:r>
      <w:r>
        <w:rPr>
          <w:rFonts w:ascii="仿宋" w:eastAsia="仿宋" w:hAnsi="仿宋" w:hint="eastAsia"/>
          <w:color w:val="333333"/>
          <w:sz w:val="28"/>
          <w:szCs w:val="28"/>
          <w:shd w:val="clear" w:color="auto" w:fill="FFFFFF"/>
        </w:rPr>
        <w:t>U</w:t>
      </w:r>
      <w:r>
        <w:rPr>
          <w:rFonts w:ascii="仿宋_GB2312" w:eastAsia="仿宋_GB2312" w:hAnsi="微软雅黑" w:hint="eastAsia"/>
          <w:color w:val="333333"/>
          <w:sz w:val="28"/>
          <w:szCs w:val="28"/>
          <w:shd w:val="clear" w:color="auto" w:fill="FFFFFF"/>
        </w:rPr>
        <w:t>盘并随作品一并报送赛区，</w:t>
      </w:r>
      <w:r>
        <w:rPr>
          <w:rFonts w:ascii="仿宋" w:eastAsia="仿宋" w:hAnsi="仿宋" w:hint="eastAsia"/>
          <w:color w:val="333333"/>
          <w:sz w:val="28"/>
          <w:szCs w:val="28"/>
          <w:shd w:val="clear" w:color="auto" w:fill="FFFFFF"/>
        </w:rPr>
        <w:t>U</w:t>
      </w:r>
      <w:r>
        <w:rPr>
          <w:rFonts w:ascii="仿宋_GB2312" w:eastAsia="仿宋_GB2312" w:hAnsi="微软雅黑" w:hint="eastAsia"/>
          <w:color w:val="333333"/>
          <w:sz w:val="28"/>
          <w:szCs w:val="28"/>
          <w:shd w:val="clear" w:color="auto" w:fill="FFFFFF"/>
        </w:rPr>
        <w:t>盘中所有作品电子版需与参赛编号一一对应，并按作品类别建文件夹（文件夹名按照“校名</w:t>
      </w:r>
      <w:r>
        <w:rPr>
          <w:rFonts w:ascii="仿宋" w:eastAsia="仿宋" w:hAnsi="仿宋" w:hint="eastAsia"/>
          <w:color w:val="333333"/>
          <w:sz w:val="28"/>
          <w:szCs w:val="28"/>
          <w:shd w:val="clear" w:color="auto" w:fill="FFFFFF"/>
        </w:rPr>
        <w:t>+</w:t>
      </w:r>
      <w:r>
        <w:rPr>
          <w:rFonts w:ascii="仿宋_GB2312" w:eastAsia="仿宋_GB2312" w:hAnsi="微软雅黑" w:hint="eastAsia"/>
          <w:color w:val="333333"/>
          <w:sz w:val="28"/>
          <w:szCs w:val="28"/>
          <w:shd w:val="clear" w:color="auto" w:fill="FFFFFF"/>
        </w:rPr>
        <w:t>类别名”形式命名），</w:t>
      </w:r>
      <w:r>
        <w:rPr>
          <w:rFonts w:ascii="仿宋_GB2312" w:eastAsia="仿宋_GB2312" w:hAnsi="微软雅黑" w:hint="eastAsia"/>
          <w:color w:val="333333"/>
          <w:sz w:val="28"/>
          <w:szCs w:val="28"/>
          <w:shd w:val="clear" w:color="auto" w:fill="FFFFFF"/>
        </w:rPr>
        <w:lastRenderedPageBreak/>
        <w:t>请各参赛学校按指定日期上交赛区组委会。安徽赛区作品提交截止日期为</w:t>
      </w:r>
      <w:r>
        <w:rPr>
          <w:rFonts w:ascii="仿宋" w:eastAsia="仿宋" w:hAnsi="仿宋" w:hint="eastAsia"/>
          <w:color w:val="333333"/>
          <w:sz w:val="28"/>
          <w:szCs w:val="28"/>
          <w:shd w:val="clear" w:color="auto" w:fill="FFFFFF"/>
        </w:rPr>
        <w:t>6月10日。</w:t>
      </w:r>
      <w:r>
        <w:rPr>
          <w:rFonts w:ascii="仿宋_GB2312" w:eastAsia="仿宋_GB2312" w:hAnsi="微软雅黑" w:hint="eastAsia"/>
          <w:color w:val="333333"/>
          <w:sz w:val="28"/>
          <w:szCs w:val="28"/>
          <w:shd w:val="clear" w:color="auto" w:fill="FFFFFF"/>
        </w:rPr>
        <w:t>本项赛事不收取报名费和评审费。</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（六）</w:t>
      </w:r>
      <w:r>
        <w:rPr>
          <w:rFonts w:ascii="Calibri" w:eastAsia="仿宋" w:hAnsi="Calibri" w:cs="Calibri"/>
          <w:b/>
          <w:bCs/>
          <w:color w:val="333333"/>
          <w:sz w:val="28"/>
          <w:szCs w:val="28"/>
          <w:shd w:val="clear" w:color="auto" w:fill="FFFFFF"/>
        </w:rPr>
        <w:t> </w:t>
      </w:r>
      <w:r>
        <w:rPr>
          <w:rFonts w:ascii="仿宋_GB2312" w:eastAsia="仿宋_GB2312" w:hAnsi="微软雅黑" w:hint="eastAsia"/>
          <w:b/>
          <w:bCs/>
          <w:color w:val="333333"/>
          <w:sz w:val="28"/>
          <w:szCs w:val="28"/>
          <w:shd w:val="clear" w:color="auto" w:fill="FFFFFF"/>
        </w:rPr>
        <w:t>成绩公布：</w:t>
      </w:r>
      <w:r>
        <w:rPr>
          <w:rFonts w:ascii="仿宋" w:eastAsia="仿宋" w:hAnsi="仿宋" w:hint="eastAsia"/>
          <w:b/>
          <w:bCs/>
          <w:color w:val="333333"/>
          <w:sz w:val="28"/>
          <w:szCs w:val="28"/>
          <w:shd w:val="clear" w:color="auto" w:fill="FFFFFF"/>
        </w:rPr>
        <w:t>7月</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安徽赛区作品在</w:t>
      </w:r>
      <w:r>
        <w:rPr>
          <w:rFonts w:ascii="仿宋" w:eastAsia="仿宋" w:hAnsi="仿宋" w:hint="eastAsia"/>
          <w:color w:val="333333"/>
          <w:sz w:val="28"/>
          <w:szCs w:val="28"/>
          <w:shd w:val="clear" w:color="auto" w:fill="FFFFFF"/>
        </w:rPr>
        <w:t>7月初将公布比赛结果。</w:t>
      </w:r>
      <w:r>
        <w:rPr>
          <w:rFonts w:ascii="仿宋_GB2312" w:eastAsia="仿宋_GB2312" w:hAnsi="微软雅黑" w:hint="eastAsia"/>
          <w:color w:val="333333"/>
          <w:sz w:val="28"/>
          <w:szCs w:val="28"/>
          <w:shd w:val="clear" w:color="auto" w:fill="FFFFFF"/>
        </w:rPr>
        <w:t>获奖名单将在大赛官网进行公示。公示无异议后，报安徽省大学生创新创业教育办公室备案并在安徽高教网公示，公示无异议后由省教育厅发文公布获奖名单。</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九、赛事安排</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（一）赛区会议</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为落实疫情防控要求，根据安徽省内各高校具体情况，</w:t>
      </w:r>
      <w:r>
        <w:rPr>
          <w:rFonts w:ascii="仿宋" w:eastAsia="仿宋" w:hAnsi="仿宋" w:hint="eastAsia"/>
          <w:color w:val="333333"/>
          <w:sz w:val="28"/>
          <w:szCs w:val="28"/>
          <w:shd w:val="clear" w:color="auto" w:fill="FFFFFF"/>
        </w:rPr>
        <w:t>2022</w:t>
      </w:r>
      <w:r>
        <w:rPr>
          <w:rFonts w:ascii="仿宋_GB2312" w:eastAsia="仿宋_GB2312" w:hAnsi="微软雅黑" w:hint="eastAsia"/>
          <w:color w:val="333333"/>
          <w:sz w:val="28"/>
          <w:szCs w:val="28"/>
          <w:shd w:val="clear" w:color="auto" w:fill="FFFFFF"/>
        </w:rPr>
        <w:t>年安徽赛区工作会议采用线上网络视频会议形式召开，并通知相关人员参会，总结上一届赛事，安排新赛季任务。</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 w:eastAsia="仿宋" w:hAnsi="仿宋" w:hint="eastAsia"/>
          <w:b/>
          <w:bCs/>
          <w:color w:val="333333"/>
          <w:sz w:val="28"/>
          <w:szCs w:val="28"/>
          <w:shd w:val="clear" w:color="auto" w:fill="FFFFFF"/>
        </w:rPr>
        <w:t>（二）</w:t>
      </w:r>
      <w:r>
        <w:rPr>
          <w:rFonts w:ascii="仿宋_GB2312" w:eastAsia="仿宋_GB2312" w:hAnsi="微软雅黑" w:hint="eastAsia"/>
          <w:b/>
          <w:bCs/>
          <w:color w:val="333333"/>
          <w:sz w:val="28"/>
          <w:szCs w:val="28"/>
          <w:shd w:val="clear" w:color="auto" w:fill="FFFFFF"/>
        </w:rPr>
        <w:t>赛事培训</w:t>
      </w:r>
    </w:p>
    <w:p w:rsidR="007779C1" w:rsidRDefault="007779C1" w:rsidP="007779C1">
      <w:pPr>
        <w:pStyle w:val="p"/>
        <w:shd w:val="clear" w:color="auto" w:fill="FFFFFF"/>
        <w:spacing w:before="0" w:beforeAutospacing="0" w:after="0" w:afterAutospacing="0" w:line="600" w:lineRule="atLeast"/>
        <w:jc w:val="both"/>
        <w:rPr>
          <w:rFonts w:ascii="微软雅黑" w:eastAsia="微软雅黑" w:hAnsi="微软雅黑" w:hint="eastAsia"/>
          <w:color w:val="333333"/>
        </w:rPr>
      </w:pPr>
      <w:r>
        <w:rPr>
          <w:rFonts w:ascii="Calibri" w:eastAsia="仿宋" w:hAnsi="Calibri" w:cs="Calibri"/>
          <w:b/>
          <w:bCs/>
          <w:color w:val="333333"/>
          <w:sz w:val="28"/>
          <w:szCs w:val="28"/>
          <w:shd w:val="clear" w:color="auto" w:fill="FFFFFF"/>
        </w:rPr>
        <w:t>    </w:t>
      </w:r>
      <w:r>
        <w:rPr>
          <w:rFonts w:ascii="仿宋_GB2312" w:eastAsia="仿宋_GB2312" w:hAnsi="微软雅黑" w:hint="eastAsia"/>
          <w:color w:val="333333"/>
          <w:sz w:val="28"/>
          <w:szCs w:val="28"/>
          <w:shd w:val="clear" w:color="auto" w:fill="FFFFFF"/>
        </w:rPr>
        <w:t>为落实疫情防控要求，安徽赛区的动员培训工作也是在线上进行，</w:t>
      </w:r>
      <w:r>
        <w:rPr>
          <w:rFonts w:ascii="仿宋" w:eastAsia="仿宋" w:hAnsi="仿宋" w:hint="eastAsia"/>
          <w:color w:val="333333"/>
          <w:sz w:val="28"/>
          <w:szCs w:val="28"/>
          <w:shd w:val="clear" w:color="auto" w:fill="FFFFFF"/>
        </w:rPr>
        <w:t>第十四</w:t>
      </w:r>
      <w:r>
        <w:rPr>
          <w:rFonts w:ascii="仿宋_GB2312" w:eastAsia="仿宋_GB2312" w:hAnsi="微软雅黑" w:hint="eastAsia"/>
          <w:color w:val="333333"/>
          <w:sz w:val="28"/>
          <w:szCs w:val="28"/>
          <w:shd w:val="clear" w:color="auto" w:fill="FFFFFF"/>
        </w:rPr>
        <w:t>届全国大学生广告艺术大赛指导工作比较特殊，为增强老师指导赛事工作信心，安徽赛区共安排</w:t>
      </w:r>
      <w:r>
        <w:rPr>
          <w:rFonts w:ascii="仿宋" w:eastAsia="仿宋" w:hAnsi="仿宋" w:hint="eastAsia"/>
          <w:color w:val="333333"/>
          <w:sz w:val="28"/>
          <w:szCs w:val="28"/>
          <w:shd w:val="clear" w:color="auto" w:fill="FFFFFF"/>
        </w:rPr>
        <w:t>1-2</w:t>
      </w:r>
      <w:r>
        <w:rPr>
          <w:rFonts w:ascii="仿宋_GB2312" w:eastAsia="仿宋_GB2312" w:hAnsi="微软雅黑" w:hint="eastAsia"/>
          <w:color w:val="333333"/>
          <w:sz w:val="28"/>
          <w:szCs w:val="28"/>
          <w:shd w:val="clear" w:color="auto" w:fill="FFFFFF"/>
        </w:rPr>
        <w:t>场线上培训工作，邀请省内外知名大赛指导教师介绍经验、解析命题。</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（三）竞赛评审</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安徽赛区采取线上评审，</w:t>
      </w:r>
      <w:r>
        <w:rPr>
          <w:rFonts w:ascii="仿宋" w:eastAsia="仿宋" w:hAnsi="仿宋" w:hint="eastAsia"/>
          <w:color w:val="333333"/>
          <w:sz w:val="28"/>
          <w:szCs w:val="28"/>
          <w:shd w:val="clear" w:color="auto" w:fill="FFFFFF"/>
        </w:rPr>
        <w:t>采用匿名方式。</w:t>
      </w:r>
      <w:r>
        <w:rPr>
          <w:rFonts w:ascii="仿宋_GB2312" w:eastAsia="仿宋_GB2312" w:hAnsi="微软雅黑" w:hint="eastAsia"/>
          <w:color w:val="333333"/>
          <w:sz w:val="28"/>
          <w:szCs w:val="28"/>
          <w:shd w:val="clear" w:color="auto" w:fill="FFFFFF"/>
        </w:rPr>
        <w:t>具体评审方案由安徽赛区组委会组织落实，安排专门负责人及服务人员根据评委评审结果对等级奖作品进行统计汇总，最后由每个评委签字确认。</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十、奖项设定</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lastRenderedPageBreak/>
        <w:t>第</w:t>
      </w:r>
      <w:r>
        <w:rPr>
          <w:rFonts w:ascii="仿宋" w:eastAsia="仿宋" w:hAnsi="仿宋" w:hint="eastAsia"/>
          <w:color w:val="333333"/>
          <w:sz w:val="28"/>
          <w:szCs w:val="28"/>
          <w:shd w:val="clear" w:color="auto" w:fill="FFFFFF"/>
        </w:rPr>
        <w:t>十四届大广赛安徽赛区设一、二、三等奖。以入围省赛决赛作品数为基数，一等奖3%、二等奖6%、三等奖9%。向获等级奖一等奖的指导教师颁发优秀指导教师证书。</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入围国赛总决赛具体比例，平面类作品不超过所在地区参赛作品总数的15%，文案类为5%，其他类别不超过20%。</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十一、竞赛须知</w:t>
      </w:r>
    </w:p>
    <w:p w:rsidR="007779C1" w:rsidRDefault="007779C1" w:rsidP="007779C1">
      <w:pPr>
        <w:pStyle w:val="p"/>
        <w:shd w:val="clear" w:color="auto" w:fill="FFFFFF"/>
        <w:spacing w:before="0" w:beforeAutospacing="0" w:after="0" w:afterAutospacing="0" w:line="600" w:lineRule="atLeast"/>
        <w:ind w:firstLine="281"/>
        <w:jc w:val="both"/>
        <w:rPr>
          <w:rFonts w:ascii="微软雅黑" w:eastAsia="微软雅黑" w:hAnsi="微软雅黑" w:hint="eastAsia"/>
          <w:color w:val="333333"/>
        </w:rPr>
      </w:pP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（一）参赛选手须知：学生创作所用素材请在报名表中注明出处。</w:t>
      </w:r>
    </w:p>
    <w:p w:rsidR="007779C1" w:rsidRDefault="007779C1" w:rsidP="007779C1">
      <w:pPr>
        <w:pStyle w:val="p"/>
        <w:shd w:val="clear" w:color="auto" w:fill="FFFFFF"/>
        <w:spacing w:before="0" w:beforeAutospacing="0" w:after="0" w:afterAutospacing="0" w:line="600" w:lineRule="atLeast"/>
        <w:ind w:firstLine="280"/>
        <w:jc w:val="both"/>
        <w:rPr>
          <w:rFonts w:ascii="微软雅黑" w:eastAsia="微软雅黑" w:hAnsi="微软雅黑" w:hint="eastAsia"/>
          <w:color w:val="333333"/>
        </w:rPr>
      </w:pPr>
      <w:r>
        <w:rPr>
          <w:rFonts w:ascii="Calibri" w:eastAsia="仿宋" w:hAnsi="Calibri" w:cs="Calibri"/>
          <w:color w:val="333333"/>
          <w:sz w:val="28"/>
          <w:szCs w:val="28"/>
          <w:shd w:val="clear" w:color="auto" w:fill="FFFFFF"/>
        </w:rPr>
        <w:t> </w:t>
      </w:r>
      <w:r>
        <w:rPr>
          <w:rFonts w:ascii="仿宋_GB2312" w:eastAsia="仿宋_GB2312" w:hAnsi="微软雅黑" w:hint="eastAsia"/>
          <w:color w:val="333333"/>
          <w:sz w:val="28"/>
          <w:szCs w:val="28"/>
          <w:shd w:val="clear" w:color="auto" w:fill="FFFFFF"/>
        </w:rPr>
        <w:t>（二）参赛办法强调了坚持原创，严禁抄袭。</w:t>
      </w:r>
    </w:p>
    <w:p w:rsidR="007779C1" w:rsidRDefault="007779C1" w:rsidP="007779C1">
      <w:pPr>
        <w:pStyle w:val="p"/>
        <w:shd w:val="clear" w:color="auto" w:fill="FFFFFF"/>
        <w:spacing w:before="0" w:beforeAutospacing="0" w:after="0" w:afterAutospacing="0" w:line="600" w:lineRule="atLeast"/>
        <w:ind w:firstLine="28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 </w:t>
      </w:r>
      <w:r>
        <w:rPr>
          <w:rFonts w:ascii="仿宋_GB2312" w:eastAsia="仿宋_GB2312" w:hAnsi="微软雅黑" w:hint="eastAsia"/>
          <w:color w:val="333333"/>
          <w:sz w:val="28"/>
          <w:szCs w:val="28"/>
          <w:shd w:val="clear" w:color="auto" w:fill="FFFFFF"/>
        </w:rPr>
        <w:t>（三）互动类须将作品链接及二维码存到一个</w:t>
      </w:r>
      <w:r>
        <w:rPr>
          <w:rFonts w:ascii="仿宋" w:eastAsia="仿宋" w:hAnsi="仿宋" w:hint="eastAsia"/>
          <w:color w:val="333333"/>
          <w:sz w:val="28"/>
          <w:szCs w:val="28"/>
          <w:shd w:val="clear" w:color="auto" w:fill="FFFFFF"/>
        </w:rPr>
        <w:t>jpg文档提交至学校，并由学校统一报送。</w:t>
      </w:r>
    </w:p>
    <w:p w:rsidR="007779C1" w:rsidRDefault="007779C1" w:rsidP="007779C1">
      <w:pPr>
        <w:pStyle w:val="p"/>
        <w:shd w:val="clear" w:color="auto" w:fill="FFFFFF"/>
        <w:spacing w:before="0" w:beforeAutospacing="0" w:after="0" w:afterAutospacing="0" w:line="600" w:lineRule="atLeast"/>
        <w:ind w:firstLine="28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 </w:t>
      </w:r>
      <w:r>
        <w:rPr>
          <w:rFonts w:ascii="仿宋_GB2312" w:eastAsia="仿宋_GB2312" w:hAnsi="微软雅黑" w:hint="eastAsia"/>
          <w:color w:val="333333"/>
          <w:sz w:val="28"/>
          <w:szCs w:val="28"/>
          <w:shd w:val="clear" w:color="auto" w:fill="FFFFFF"/>
        </w:rPr>
        <w:t>（四）短视频类时长要求：</w:t>
      </w:r>
      <w:r>
        <w:rPr>
          <w:rFonts w:ascii="仿宋" w:eastAsia="仿宋" w:hAnsi="仿宋" w:hint="eastAsia"/>
          <w:color w:val="000000"/>
          <w:sz w:val="28"/>
          <w:szCs w:val="28"/>
          <w:shd w:val="clear" w:color="auto" w:fill="FFFFFF"/>
        </w:rPr>
        <w:t>15-30</w:t>
      </w:r>
      <w:r>
        <w:rPr>
          <w:rFonts w:ascii="仿宋" w:eastAsia="仿宋" w:hAnsi="仿宋" w:hint="eastAsia"/>
          <w:color w:val="333333"/>
          <w:sz w:val="28"/>
          <w:szCs w:val="28"/>
          <w:shd w:val="clear" w:color="auto" w:fill="FFFFFF"/>
        </w:rPr>
        <w:t>秒以内（含30秒）。</w:t>
      </w:r>
    </w:p>
    <w:p w:rsidR="007779C1" w:rsidRDefault="007779C1" w:rsidP="007779C1">
      <w:pPr>
        <w:pStyle w:val="p"/>
        <w:shd w:val="clear" w:color="auto" w:fill="FFFFFF"/>
        <w:spacing w:before="0" w:beforeAutospacing="0" w:after="0" w:afterAutospacing="0" w:line="600" w:lineRule="atLeast"/>
        <w:ind w:firstLine="28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 </w:t>
      </w:r>
      <w:r>
        <w:rPr>
          <w:rFonts w:ascii="仿宋_GB2312" w:eastAsia="仿宋_GB2312" w:hAnsi="微软雅黑" w:hint="eastAsia"/>
          <w:color w:val="333333"/>
          <w:sz w:val="28"/>
          <w:szCs w:val="28"/>
          <w:shd w:val="clear" w:color="auto" w:fill="FFFFFF"/>
        </w:rPr>
        <w:t>（五）本届竞赛增设了长文案创意脚本及其提交渠道。</w:t>
      </w:r>
    </w:p>
    <w:p w:rsidR="007779C1" w:rsidRDefault="007779C1" w:rsidP="007779C1">
      <w:pPr>
        <w:pStyle w:val="p"/>
        <w:shd w:val="clear" w:color="auto" w:fill="FFFFFF"/>
        <w:spacing w:before="0" w:beforeAutospacing="0" w:after="0" w:afterAutospacing="0" w:line="600" w:lineRule="atLeast"/>
        <w:ind w:firstLine="28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 </w:t>
      </w:r>
      <w:r>
        <w:rPr>
          <w:rFonts w:ascii="仿宋_GB2312" w:eastAsia="仿宋_GB2312" w:hAnsi="微软雅黑" w:hint="eastAsia"/>
          <w:color w:val="333333"/>
          <w:sz w:val="28"/>
          <w:szCs w:val="28"/>
          <w:shd w:val="clear" w:color="auto" w:fill="FFFFFF"/>
        </w:rPr>
        <w:t>（六）参赛学生提交报名成功后，需下载打印报名表及承诺书，凡参与的作者均需在签字栏处签字，连同学生证一并拍图或扫描为电子版，格式为</w:t>
      </w:r>
      <w:r>
        <w:rPr>
          <w:rFonts w:ascii="仿宋" w:eastAsia="仿宋" w:hAnsi="仿宋" w:hint="eastAsia"/>
          <w:color w:val="333333"/>
          <w:sz w:val="28"/>
          <w:szCs w:val="28"/>
          <w:shd w:val="clear" w:color="auto" w:fill="FFFFFF"/>
        </w:rPr>
        <w:t>jpg，提交到所在学校。</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十二、申诉与仲裁</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本赛项在比赛过程中若出现有失公正或有关人员违规等现象，</w:t>
      </w:r>
      <w:r>
        <w:rPr>
          <w:rFonts w:ascii="仿宋_GB2312" w:eastAsia="仿宋_GB2312" w:hAnsi="微软雅黑" w:hint="eastAsia"/>
          <w:color w:val="000000"/>
          <w:sz w:val="28"/>
          <w:szCs w:val="28"/>
          <w:shd w:val="clear" w:color="auto" w:fill="FFFFFF"/>
        </w:rPr>
        <w:t>参赛队第一作者或指导老师可</w:t>
      </w:r>
      <w:r>
        <w:rPr>
          <w:rFonts w:ascii="仿宋_GB2312" w:eastAsia="仿宋_GB2312" w:hAnsi="微软雅黑" w:hint="eastAsia"/>
          <w:color w:val="333333"/>
          <w:sz w:val="28"/>
          <w:szCs w:val="28"/>
          <w:shd w:val="clear" w:color="auto" w:fill="FFFFFF"/>
        </w:rPr>
        <w:t>向仲裁委员会提出书面申诉。仲裁委员会在接到申诉后的</w:t>
      </w:r>
      <w:r>
        <w:rPr>
          <w:rFonts w:ascii="仿宋" w:eastAsia="仿宋" w:hAnsi="仿宋" w:hint="eastAsia"/>
          <w:color w:val="333333"/>
          <w:sz w:val="28"/>
          <w:szCs w:val="28"/>
          <w:shd w:val="clear" w:color="auto" w:fill="FFFFFF"/>
        </w:rPr>
        <w:t>2小时</w:t>
      </w:r>
      <w:r>
        <w:rPr>
          <w:rFonts w:ascii="仿宋_GB2312" w:eastAsia="仿宋_GB2312" w:hAnsi="微软雅黑" w:hint="eastAsia"/>
          <w:color w:val="333333"/>
          <w:sz w:val="28"/>
          <w:szCs w:val="28"/>
          <w:shd w:val="clear" w:color="auto" w:fill="FFFFFF"/>
        </w:rPr>
        <w:t>内组织复议，并及时反馈复议结果。仲裁委员会的仲裁结果为最终结果。</w:t>
      </w:r>
    </w:p>
    <w:p w:rsidR="007779C1" w:rsidRDefault="007779C1" w:rsidP="007779C1">
      <w:pPr>
        <w:pStyle w:val="p"/>
        <w:shd w:val="clear" w:color="auto" w:fill="FFFFFF"/>
        <w:spacing w:before="0" w:beforeAutospacing="0" w:after="0" w:afterAutospacing="0" w:line="600" w:lineRule="atLeast"/>
        <w:ind w:firstLine="562"/>
        <w:jc w:val="both"/>
        <w:rPr>
          <w:rFonts w:ascii="微软雅黑" w:eastAsia="微软雅黑" w:hAnsi="微软雅黑" w:hint="eastAsia"/>
          <w:color w:val="333333"/>
        </w:rPr>
      </w:pPr>
      <w:r>
        <w:rPr>
          <w:rFonts w:ascii="仿宋_GB2312" w:eastAsia="仿宋_GB2312" w:hAnsi="微软雅黑" w:hint="eastAsia"/>
          <w:b/>
          <w:bCs/>
          <w:color w:val="333333"/>
          <w:sz w:val="28"/>
          <w:szCs w:val="28"/>
          <w:shd w:val="clear" w:color="auto" w:fill="FFFFFF"/>
        </w:rPr>
        <w:t>十三、竞赛宣传</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全国大广赛官网新闻报道，分赛区活动组织的新闻报道。</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lastRenderedPageBreak/>
        <w:t>全国大学生广告艺术大赛安徽赛区组委会秘书处联系方式</w:t>
      </w:r>
      <w:r>
        <w:rPr>
          <w:rFonts w:ascii="仿宋" w:eastAsia="仿宋" w:hAnsi="仿宋" w:hint="eastAsia"/>
          <w:color w:val="333333"/>
          <w:sz w:val="28"/>
          <w:szCs w:val="28"/>
          <w:shd w:val="clear" w:color="auto" w:fill="FFFFFF"/>
        </w:rPr>
        <w:t>:</w:t>
      </w:r>
    </w:p>
    <w:p w:rsidR="007779C1" w:rsidRDefault="007779C1" w:rsidP="007779C1">
      <w:pPr>
        <w:pStyle w:val="p"/>
        <w:shd w:val="clear" w:color="auto" w:fill="FFFFFF"/>
        <w:spacing w:before="0" w:beforeAutospacing="0" w:after="0" w:afterAutospacing="0" w:line="600" w:lineRule="atLeast"/>
        <w:ind w:firstLine="56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联系人：陈婉仪</w:t>
      </w:r>
      <w:r>
        <w:rPr>
          <w:rFonts w:ascii="Calibri" w:eastAsia="仿宋" w:hAnsi="Calibri" w:cs="Calibri"/>
          <w:color w:val="333333"/>
          <w:sz w:val="28"/>
          <w:szCs w:val="28"/>
          <w:shd w:val="clear" w:color="auto" w:fill="FFFFFF"/>
        </w:rPr>
        <w:t> </w:t>
      </w:r>
      <w:r>
        <w:rPr>
          <w:rFonts w:ascii="仿宋" w:eastAsia="仿宋" w:hAnsi="仿宋" w:hint="eastAsia"/>
          <w:color w:val="333333"/>
          <w:sz w:val="28"/>
          <w:szCs w:val="28"/>
          <w:shd w:val="clear" w:color="auto" w:fill="FFFFFF"/>
        </w:rPr>
        <w:t>13705519390</w:t>
      </w:r>
    </w:p>
    <w:p w:rsidR="007779C1" w:rsidRDefault="007779C1" w:rsidP="007779C1">
      <w:pPr>
        <w:pStyle w:val="p"/>
        <w:shd w:val="clear" w:color="auto" w:fill="FFFFFF"/>
        <w:spacing w:before="0" w:beforeAutospacing="0" w:after="0" w:afterAutospacing="0" w:line="600" w:lineRule="atLeast"/>
        <w:ind w:left="839" w:hanging="280"/>
        <w:jc w:val="both"/>
        <w:rPr>
          <w:rFonts w:ascii="微软雅黑" w:eastAsia="微软雅黑" w:hAnsi="微软雅黑" w:hint="eastAsia"/>
          <w:color w:val="333333"/>
        </w:rPr>
      </w:pPr>
      <w:r>
        <w:rPr>
          <w:rFonts w:ascii="仿宋_GB2312" w:eastAsia="仿宋_GB2312" w:hAnsi="微软雅黑" w:hint="eastAsia"/>
          <w:color w:val="333333"/>
          <w:sz w:val="28"/>
          <w:szCs w:val="28"/>
          <w:shd w:val="clear" w:color="auto" w:fill="FFFFFF"/>
        </w:rPr>
        <w:t>地址：合肥工业大学屯溪路校区文法学院</w:t>
      </w:r>
      <w:r>
        <w:rPr>
          <w:rFonts w:ascii="仿宋" w:eastAsia="仿宋" w:hAnsi="仿宋" w:hint="eastAsia"/>
          <w:color w:val="333333"/>
          <w:sz w:val="28"/>
          <w:szCs w:val="28"/>
          <w:shd w:val="clear" w:color="auto" w:fill="FFFFFF"/>
        </w:rPr>
        <w:t>302室</w:t>
      </w:r>
    </w:p>
    <w:p w:rsidR="007779C1" w:rsidRDefault="007779C1" w:rsidP="007779C1">
      <w:pPr>
        <w:pStyle w:val="p"/>
        <w:shd w:val="clear" w:color="auto" w:fill="FFFFFF"/>
        <w:spacing w:before="0" w:beforeAutospacing="0" w:after="0" w:afterAutospacing="0" w:line="600" w:lineRule="atLeast"/>
        <w:ind w:left="839" w:hanging="280"/>
        <w:jc w:val="both"/>
        <w:rPr>
          <w:rFonts w:ascii="微软雅黑" w:eastAsia="微软雅黑" w:hAnsi="微软雅黑" w:hint="eastAsia"/>
          <w:color w:val="333333"/>
        </w:rPr>
      </w:pPr>
      <w:r>
        <w:rPr>
          <w:rFonts w:ascii="仿宋" w:eastAsia="仿宋" w:hAnsi="仿宋" w:hint="eastAsia"/>
          <w:color w:val="333333"/>
          <w:sz w:val="28"/>
          <w:szCs w:val="28"/>
          <w:shd w:val="clear" w:color="auto" w:fill="FFFFFF"/>
        </w:rPr>
        <w:t>QQ</w:t>
      </w:r>
      <w:r>
        <w:rPr>
          <w:rFonts w:ascii="仿宋_GB2312" w:eastAsia="仿宋_GB2312" w:hAnsi="微软雅黑" w:hint="eastAsia"/>
          <w:color w:val="333333"/>
          <w:sz w:val="28"/>
          <w:szCs w:val="28"/>
          <w:shd w:val="clear" w:color="auto" w:fill="FFFFFF"/>
        </w:rPr>
        <w:t>群：</w:t>
      </w:r>
      <w:r>
        <w:rPr>
          <w:rFonts w:ascii="仿宋" w:eastAsia="仿宋" w:hAnsi="仿宋" w:hint="eastAsia"/>
          <w:color w:val="333333"/>
          <w:sz w:val="28"/>
          <w:szCs w:val="28"/>
          <w:shd w:val="clear" w:color="auto" w:fill="FFFFFF"/>
        </w:rPr>
        <w:t>958671586</w:t>
      </w:r>
      <w:r>
        <w:rPr>
          <w:rFonts w:ascii="仿宋_GB2312" w:eastAsia="仿宋_GB2312" w:hAnsi="微软雅黑" w:hint="eastAsia"/>
          <w:color w:val="333333"/>
          <w:sz w:val="28"/>
          <w:szCs w:val="28"/>
          <w:shd w:val="clear" w:color="auto" w:fill="FFFFFF"/>
        </w:rPr>
        <w:t>请各高校指定</w:t>
      </w:r>
      <w:r>
        <w:rPr>
          <w:rFonts w:ascii="仿宋" w:eastAsia="仿宋" w:hAnsi="仿宋" w:hint="eastAsia"/>
          <w:color w:val="333333"/>
          <w:sz w:val="28"/>
          <w:szCs w:val="28"/>
          <w:shd w:val="clear" w:color="auto" w:fill="FFFFFF"/>
        </w:rPr>
        <w:t>1-2</w:t>
      </w:r>
      <w:r>
        <w:rPr>
          <w:rFonts w:ascii="仿宋_GB2312" w:eastAsia="仿宋_GB2312" w:hAnsi="微软雅黑" w:hint="eastAsia"/>
          <w:color w:val="333333"/>
          <w:sz w:val="28"/>
          <w:szCs w:val="28"/>
          <w:shd w:val="clear" w:color="auto" w:fill="FFFFFF"/>
        </w:rPr>
        <w:t>名负责人加入</w:t>
      </w:r>
    </w:p>
    <w:p w:rsidR="003D43DD" w:rsidRPr="007779C1" w:rsidRDefault="002D1AC2">
      <w:bookmarkStart w:id="0" w:name="_GoBack"/>
      <w:bookmarkEnd w:id="0"/>
    </w:p>
    <w:sectPr w:rsidR="003D43DD" w:rsidRPr="007779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AC2" w:rsidRDefault="002D1AC2" w:rsidP="007779C1">
      <w:r>
        <w:separator/>
      </w:r>
    </w:p>
  </w:endnote>
  <w:endnote w:type="continuationSeparator" w:id="0">
    <w:p w:rsidR="002D1AC2" w:rsidRDefault="002D1AC2" w:rsidP="0077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AC2" w:rsidRDefault="002D1AC2" w:rsidP="007779C1">
      <w:r>
        <w:separator/>
      </w:r>
    </w:p>
  </w:footnote>
  <w:footnote w:type="continuationSeparator" w:id="0">
    <w:p w:rsidR="002D1AC2" w:rsidRDefault="002D1AC2" w:rsidP="00777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43"/>
    <w:rsid w:val="002D1AC2"/>
    <w:rsid w:val="00406772"/>
    <w:rsid w:val="007779C1"/>
    <w:rsid w:val="00A92843"/>
    <w:rsid w:val="00C81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24FED4-A3C2-4C62-AC77-C2C20441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79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79C1"/>
    <w:rPr>
      <w:sz w:val="18"/>
      <w:szCs w:val="18"/>
    </w:rPr>
  </w:style>
  <w:style w:type="paragraph" w:styleId="a4">
    <w:name w:val="footer"/>
    <w:basedOn w:val="a"/>
    <w:link w:val="Char0"/>
    <w:uiPriority w:val="99"/>
    <w:unhideWhenUsed/>
    <w:rsid w:val="007779C1"/>
    <w:pPr>
      <w:tabs>
        <w:tab w:val="center" w:pos="4153"/>
        <w:tab w:val="right" w:pos="8306"/>
      </w:tabs>
      <w:snapToGrid w:val="0"/>
      <w:jc w:val="left"/>
    </w:pPr>
    <w:rPr>
      <w:sz w:val="18"/>
      <w:szCs w:val="18"/>
    </w:rPr>
  </w:style>
  <w:style w:type="character" w:customStyle="1" w:styleId="Char0">
    <w:name w:val="页脚 Char"/>
    <w:basedOn w:val="a0"/>
    <w:link w:val="a4"/>
    <w:uiPriority w:val="99"/>
    <w:rsid w:val="007779C1"/>
    <w:rPr>
      <w:sz w:val="18"/>
      <w:szCs w:val="18"/>
    </w:rPr>
  </w:style>
  <w:style w:type="paragraph" w:customStyle="1" w:styleId="p">
    <w:name w:val="p"/>
    <w:basedOn w:val="a"/>
    <w:rsid w:val="007779C1"/>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7779C1"/>
  </w:style>
  <w:style w:type="character" w:customStyle="1" w:styleId="15">
    <w:name w:val="15"/>
    <w:basedOn w:val="a0"/>
    <w:rsid w:val="0077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un-ada.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ada.net/about_intr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650</Words>
  <Characters>3710</Characters>
  <Application>Microsoft Office Word</Application>
  <DocSecurity>0</DocSecurity>
  <Lines>30</Lines>
  <Paragraphs>8</Paragraphs>
  <ScaleCrop>false</ScaleCrop>
  <Company>个人用户</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cp:revision>
  <dcterms:created xsi:type="dcterms:W3CDTF">2022-05-12T01:15:00Z</dcterms:created>
  <dcterms:modified xsi:type="dcterms:W3CDTF">2022-05-12T01:15:00Z</dcterms:modified>
</cp:coreProperties>
</file>