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5858">
      <w:pPr>
        <w:spacing w:line="360" w:lineRule="auto"/>
        <w:jc w:val="center"/>
        <w:rPr>
          <w:rFonts w:ascii="仿宋_GB2312" w:eastAsia="仿宋_GB2312" w:hAnsiTheme="minorEastAsia"/>
          <w:sz w:val="36"/>
          <w:szCs w:val="36"/>
        </w:rPr>
      </w:pPr>
      <w:r>
        <w:rPr>
          <w:rFonts w:hint="eastAsia" w:ascii="仿宋_GB2312" w:eastAsia="仿宋_GB2312" w:hAnsiTheme="minorEastAsia"/>
          <w:sz w:val="36"/>
          <w:szCs w:val="36"/>
        </w:rPr>
        <w:t>艺术学院202</w:t>
      </w:r>
      <w:r>
        <w:rPr>
          <w:rFonts w:hint="eastAsia" w:ascii="仿宋_GB2312" w:eastAsia="仿宋_GB2312" w:hAnsiTheme="minorEastAsia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6"/>
          <w:szCs w:val="36"/>
        </w:rPr>
        <w:t>届毕业设计（展演）时间安排</w:t>
      </w:r>
    </w:p>
    <w:p w14:paraId="654D24D7">
      <w:pPr>
        <w:spacing w:line="360" w:lineRule="auto"/>
        <w:ind w:firstLine="720" w:firstLineChars="200"/>
        <w:rPr>
          <w:rFonts w:ascii="仿宋_GB2312" w:eastAsia="仿宋_GB2312" w:hAnsiTheme="minorEastAsia"/>
          <w:sz w:val="36"/>
          <w:szCs w:val="36"/>
        </w:rPr>
      </w:pPr>
    </w:p>
    <w:tbl>
      <w:tblPr>
        <w:tblStyle w:val="6"/>
        <w:tblpPr w:leftFromText="180" w:rightFromText="180" w:vertAnchor="text" w:horzAnchor="margin" w:tblpY="893"/>
        <w:tblOverlap w:val="never"/>
        <w:tblW w:w="837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3544"/>
        <w:gridCol w:w="2410"/>
      </w:tblGrid>
      <w:tr w14:paraId="7121C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68060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日  期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1CF2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工作任务</w:t>
            </w:r>
          </w:p>
        </w:tc>
        <w:tc>
          <w:tcPr>
            <w:tcW w:w="2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A9E64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备  注</w:t>
            </w:r>
          </w:p>
        </w:tc>
      </w:tr>
      <w:tr w14:paraId="1232E0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DCCB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年11月30日前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10406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资格审查、毕业作品设计动员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EE11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教秘、各教研室</w:t>
            </w:r>
          </w:p>
        </w:tc>
      </w:tr>
      <w:tr w14:paraId="11191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B108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748C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学术规范、学术诚信教育和指导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8BF6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开展活动材料</w:t>
            </w:r>
          </w:p>
        </w:tc>
      </w:tr>
      <w:tr w14:paraId="4BE38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C832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C06E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完成选题征集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20FA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每生2选题</w:t>
            </w:r>
          </w:p>
        </w:tc>
      </w:tr>
      <w:tr w14:paraId="28E630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456A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年12月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04CE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完成毕业设计（创作、演出）选题、开题、任务书、开题报告。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022B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确保系统已完成</w:t>
            </w:r>
          </w:p>
        </w:tc>
      </w:tr>
      <w:tr w14:paraId="509AD3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EC28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年4月11日前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0D42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学生初步完成作品、报告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176E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全体毕业生</w:t>
            </w:r>
          </w:p>
        </w:tc>
      </w:tr>
      <w:tr w14:paraId="21ADA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081B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年4月11日-4月18日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C7AE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毕业设计、展演中期检查、修改、检测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C487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确保教师指导到位、学生投入到位、论文质量保障到位</w:t>
            </w:r>
          </w:p>
        </w:tc>
      </w:tr>
      <w:tr w14:paraId="7A9635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9849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D28E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学生完成毕业设计、演出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984B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各教研室、全体学生</w:t>
            </w:r>
          </w:p>
        </w:tc>
      </w:tr>
      <w:tr w14:paraId="15329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116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年4月18日-5月2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日（各教研室根据情况在此段时间自行安排相关工作）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F2AB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各专业毕业展、演出、毕业教育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3DED8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</w:t>
            </w:r>
          </w:p>
        </w:tc>
      </w:tr>
      <w:tr w14:paraId="4BA4B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3D54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85FD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指导教师评阅工作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F68D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评阅意见，指导记录</w:t>
            </w:r>
          </w:p>
        </w:tc>
      </w:tr>
      <w:tr w14:paraId="5A3F4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190C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19B5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评阅教师评阅工作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9EF01F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填评阅意见表</w:t>
            </w:r>
          </w:p>
        </w:tc>
      </w:tr>
      <w:tr w14:paraId="72F6C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DB11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6F7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毕业答辩资格审查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B1A7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填好答辩资格审查表</w:t>
            </w:r>
          </w:p>
        </w:tc>
      </w:tr>
      <w:tr w14:paraId="26825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CD71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1AC3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第一、二次毕业答辩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E384D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做好答辩记录</w:t>
            </w:r>
          </w:p>
        </w:tc>
      </w:tr>
      <w:tr w14:paraId="49184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5494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AA2C6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毕业设计、展演成绩评定、上报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5B7B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填写综合成绩表</w:t>
            </w:r>
          </w:p>
        </w:tc>
      </w:tr>
      <w:tr w14:paraId="1B4EE5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37E84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年5月2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日前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6FFD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毕业设计、展演档案材料整理汇总、存档、提交。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46553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各教研室做好确保提交材料规范</w:t>
            </w:r>
          </w:p>
        </w:tc>
      </w:tr>
    </w:tbl>
    <w:p w14:paraId="7EDE2AE0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  <w:r>
        <w:rPr>
          <w:rFonts w:hint="eastAsia" w:ascii="方正小标宋简体" w:eastAsia="方正小标宋简体" w:hAnsiTheme="minorEastAsia"/>
          <w:b/>
          <w:sz w:val="28"/>
          <w:szCs w:val="28"/>
        </w:rPr>
        <w:t>附件：艺术学院202</w:t>
      </w:r>
      <w:r>
        <w:rPr>
          <w:rFonts w:hint="eastAsia" w:ascii="方正小标宋简体" w:eastAsia="方正小标宋简体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="方正小标宋简体" w:eastAsia="方正小标宋简体" w:hAnsiTheme="minorEastAsia"/>
          <w:b/>
          <w:sz w:val="28"/>
          <w:szCs w:val="28"/>
        </w:rPr>
        <w:t>届毕业设计、展演时间安排</w:t>
      </w:r>
      <w:bookmarkStart w:id="0" w:name="_GoBack"/>
      <w:bookmarkEnd w:id="0"/>
    </w:p>
    <w:p w14:paraId="40926C4F">
      <w:pPr>
        <w:jc w:val="center"/>
        <w:rPr>
          <w:rFonts w:asciiTheme="minorEastAsia" w:hAnsiTheme="minorEastAsia"/>
          <w:szCs w:val="21"/>
        </w:rPr>
      </w:pPr>
    </w:p>
    <w:p w14:paraId="4C109708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16FB2"/>
    <w:rsid w:val="00071D91"/>
    <w:rsid w:val="000F2957"/>
    <w:rsid w:val="00126AF6"/>
    <w:rsid w:val="003318A5"/>
    <w:rsid w:val="00350952"/>
    <w:rsid w:val="00376BBC"/>
    <w:rsid w:val="003951E3"/>
    <w:rsid w:val="003A192A"/>
    <w:rsid w:val="003A7AC0"/>
    <w:rsid w:val="003C70C7"/>
    <w:rsid w:val="00402EF8"/>
    <w:rsid w:val="004A5211"/>
    <w:rsid w:val="00516FB2"/>
    <w:rsid w:val="005A4F8E"/>
    <w:rsid w:val="006E1E5D"/>
    <w:rsid w:val="00761178"/>
    <w:rsid w:val="0078533B"/>
    <w:rsid w:val="007B53F8"/>
    <w:rsid w:val="00815D89"/>
    <w:rsid w:val="00833275"/>
    <w:rsid w:val="00837577"/>
    <w:rsid w:val="008E386D"/>
    <w:rsid w:val="008F072D"/>
    <w:rsid w:val="00934E64"/>
    <w:rsid w:val="00940DD2"/>
    <w:rsid w:val="00A13352"/>
    <w:rsid w:val="00B54F3E"/>
    <w:rsid w:val="00B83EA7"/>
    <w:rsid w:val="00BA218B"/>
    <w:rsid w:val="00BA48F1"/>
    <w:rsid w:val="00BE6C24"/>
    <w:rsid w:val="00CD24CD"/>
    <w:rsid w:val="00D06BA4"/>
    <w:rsid w:val="00D930FC"/>
    <w:rsid w:val="00E87C51"/>
    <w:rsid w:val="00F125E9"/>
    <w:rsid w:val="00F43905"/>
    <w:rsid w:val="3F6560C9"/>
    <w:rsid w:val="79E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2244</Words>
  <Characters>2323</Characters>
  <Lines>18</Lines>
  <Paragraphs>5</Paragraphs>
  <TotalTime>113</TotalTime>
  <ScaleCrop>false</ScaleCrop>
  <LinksUpToDate>false</LinksUpToDate>
  <CharactersWithSpaces>2442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2021-10-09T01:53:00Z</dcterms:created>
  <dc:creator>Administrator</dc:creator>
  <cp:lastModifiedBy>许姣</cp:lastModifiedBy>
  <dcterms:modified xsi:type="dcterms:W3CDTF">2024-12-23T01:39:56Z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361BB693BF6B425489787F24FA527965_12</vt:lpwstr>
  </property>
</Properties>
</file>